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5" w:rsidRDefault="00F60795" w:rsidP="00F60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07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95" w:rsidRDefault="00F60795" w:rsidP="00316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2A" w:rsidRPr="00037123" w:rsidRDefault="001230FF" w:rsidP="00316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</w:t>
      </w:r>
      <w:r w:rsidR="003D17A2" w:rsidRPr="00037123">
        <w:rPr>
          <w:rFonts w:ascii="Times New Roman" w:hAnsi="Times New Roman" w:cs="Times New Roman"/>
          <w:b/>
          <w:sz w:val="24"/>
          <w:szCs w:val="24"/>
        </w:rPr>
        <w:t xml:space="preserve"> документы – в «одном окне»!</w:t>
      </w:r>
    </w:p>
    <w:p w:rsidR="003D17A2" w:rsidRPr="00037123" w:rsidRDefault="003D17A2" w:rsidP="003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037123">
        <w:rPr>
          <w:rFonts w:ascii="Times New Roman" w:hAnsi="Times New Roman" w:cs="Times New Roman"/>
          <w:sz w:val="24"/>
          <w:szCs w:val="24"/>
        </w:rPr>
        <w:t xml:space="preserve">Услуги по выдаче внутренних паспортов граждан Российской Федерации, водительских удостоверений и </w:t>
      </w:r>
      <w:r w:rsidR="0065509C">
        <w:rPr>
          <w:rFonts w:ascii="Times New Roman" w:hAnsi="Times New Roman" w:cs="Times New Roman"/>
          <w:sz w:val="24"/>
          <w:szCs w:val="24"/>
        </w:rPr>
        <w:t>«</w:t>
      </w:r>
      <w:r w:rsidRPr="00037123">
        <w:rPr>
          <w:rFonts w:ascii="Times New Roman" w:hAnsi="Times New Roman" w:cs="Times New Roman"/>
          <w:sz w:val="24"/>
          <w:szCs w:val="24"/>
        </w:rPr>
        <w:t>дальневосточного гектара</w:t>
      </w:r>
      <w:r w:rsidR="0065509C">
        <w:rPr>
          <w:rFonts w:ascii="Times New Roman" w:hAnsi="Times New Roman" w:cs="Times New Roman"/>
          <w:sz w:val="24"/>
          <w:szCs w:val="24"/>
        </w:rPr>
        <w:t>»</w:t>
      </w:r>
      <w:r w:rsidRPr="00037123">
        <w:rPr>
          <w:rFonts w:ascii="Times New Roman" w:hAnsi="Times New Roman" w:cs="Times New Roman"/>
          <w:sz w:val="24"/>
          <w:szCs w:val="24"/>
        </w:rPr>
        <w:t xml:space="preserve"> начали предоставляться в Многофункциональных центрах Ленинградской области.</w:t>
      </w:r>
    </w:p>
    <w:p w:rsidR="003D17A2" w:rsidRDefault="0067121B" w:rsidP="0031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</w:t>
      </w:r>
      <w:r w:rsidR="00037123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37123">
        <w:rPr>
          <w:rFonts w:ascii="Times New Roman" w:hAnsi="Times New Roman" w:cs="Times New Roman"/>
          <w:sz w:val="24"/>
          <w:szCs w:val="24"/>
        </w:rPr>
        <w:t xml:space="preserve"> по приему заявлений и выдачу внутрироссийского паспорта на данный момент </w:t>
      </w:r>
      <w:r w:rsidR="00316AA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37123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37123">
        <w:rPr>
          <w:rFonts w:ascii="Times New Roman" w:hAnsi="Times New Roman" w:cs="Times New Roman"/>
          <w:sz w:val="24"/>
          <w:szCs w:val="24"/>
        </w:rPr>
        <w:t xml:space="preserve"> в 15 МФЦ Ленинградской области, в числе которых филиалы во Всеволожском, Выборгском, Гатчинском, </w:t>
      </w:r>
      <w:proofErr w:type="spellStart"/>
      <w:r w:rsidR="00037123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="00037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123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="00037123">
        <w:rPr>
          <w:rFonts w:ascii="Times New Roman" w:hAnsi="Times New Roman" w:cs="Times New Roman"/>
          <w:sz w:val="24"/>
          <w:szCs w:val="24"/>
        </w:rPr>
        <w:t xml:space="preserve">, Кировском, </w:t>
      </w:r>
      <w:proofErr w:type="spellStart"/>
      <w:r w:rsidR="00037123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="00037123">
        <w:rPr>
          <w:rFonts w:ascii="Times New Roman" w:hAnsi="Times New Roman" w:cs="Times New Roman"/>
          <w:sz w:val="24"/>
          <w:szCs w:val="24"/>
        </w:rPr>
        <w:t>, Приозерском районах и отделе «</w:t>
      </w:r>
      <w:proofErr w:type="spellStart"/>
      <w:r w:rsidR="00037123">
        <w:rPr>
          <w:rFonts w:ascii="Times New Roman" w:hAnsi="Times New Roman" w:cs="Times New Roman"/>
          <w:sz w:val="24"/>
          <w:szCs w:val="24"/>
        </w:rPr>
        <w:t>Тельман</w:t>
      </w:r>
      <w:r w:rsidR="00316AA2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0371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3712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37123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31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9C" w:rsidRDefault="0065509C" w:rsidP="0031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эксперимента с 1 февраля услуга по оформлению водительских удостоверений реализована в отделе МФЦ «Аэродром» Гатчинского района области.  </w:t>
      </w:r>
    </w:p>
    <w:p w:rsidR="00316AA2" w:rsidRDefault="0065509C" w:rsidP="0031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="00316AA2">
        <w:rPr>
          <w:rFonts w:ascii="Times New Roman" w:hAnsi="Times New Roman" w:cs="Times New Roman"/>
          <w:sz w:val="24"/>
          <w:szCs w:val="24"/>
        </w:rPr>
        <w:t xml:space="preserve">же сегодня </w:t>
      </w:r>
      <w:r w:rsidR="005F4018">
        <w:rPr>
          <w:rFonts w:ascii="Times New Roman" w:hAnsi="Times New Roman" w:cs="Times New Roman"/>
          <w:sz w:val="24"/>
          <w:szCs w:val="24"/>
        </w:rPr>
        <w:t>специалисты всех</w:t>
      </w:r>
      <w:r w:rsidR="00316AA2">
        <w:rPr>
          <w:rFonts w:ascii="Times New Roman" w:hAnsi="Times New Roman" w:cs="Times New Roman"/>
          <w:sz w:val="24"/>
          <w:szCs w:val="24"/>
        </w:rPr>
        <w:t xml:space="preserve"> МФЦ 47-региона готовы помочь гражданам оформить заявку  в федеральной информационной системе «На Дальний Восток» для получения жителями Ленинградской области «дальневосточного гектара» в безвозмездное пользование сроком на 5 лет.</w:t>
      </w:r>
    </w:p>
    <w:p w:rsidR="00316AA2" w:rsidRDefault="00316AA2" w:rsidP="0031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923">
        <w:rPr>
          <w:rFonts w:ascii="Times New Roman" w:hAnsi="Times New Roman" w:cs="Times New Roman"/>
          <w:sz w:val="24"/>
          <w:szCs w:val="24"/>
        </w:rPr>
        <w:t>Услуги по в</w:t>
      </w:r>
      <w:r>
        <w:rPr>
          <w:rFonts w:ascii="Times New Roman" w:hAnsi="Times New Roman" w:cs="Times New Roman"/>
          <w:sz w:val="24"/>
          <w:szCs w:val="24"/>
        </w:rPr>
        <w:t>ыдач</w:t>
      </w:r>
      <w:r w:rsidR="00D209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паспортов и водительских прав </w:t>
      </w:r>
      <w:r w:rsidR="005F4018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действитель</w:t>
      </w:r>
      <w:r w:rsidR="005F401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востребованными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F4018">
        <w:rPr>
          <w:rFonts w:ascii="Times New Roman" w:hAnsi="Times New Roman" w:cs="Times New Roman"/>
          <w:sz w:val="24"/>
          <w:szCs w:val="24"/>
        </w:rPr>
        <w:t>, мы уверены,</w:t>
      </w:r>
      <w:r>
        <w:rPr>
          <w:rFonts w:ascii="Times New Roman" w:hAnsi="Times New Roman" w:cs="Times New Roman"/>
          <w:sz w:val="24"/>
          <w:szCs w:val="24"/>
        </w:rPr>
        <w:t xml:space="preserve"> быстро войдут в </w:t>
      </w:r>
      <w:r w:rsidR="0067121B">
        <w:rPr>
          <w:rFonts w:ascii="Times New Roman" w:hAnsi="Times New Roman" w:cs="Times New Roman"/>
          <w:sz w:val="24"/>
          <w:szCs w:val="24"/>
        </w:rPr>
        <w:t xml:space="preserve">десятку самых популярных услуг. Организация предоставления данных услуг сопровождается большой технической </w:t>
      </w:r>
      <w:r w:rsidR="00D034C8">
        <w:rPr>
          <w:rFonts w:ascii="Times New Roman" w:hAnsi="Times New Roman" w:cs="Times New Roman"/>
          <w:sz w:val="24"/>
          <w:szCs w:val="24"/>
        </w:rPr>
        <w:t xml:space="preserve">и административной </w:t>
      </w:r>
      <w:r w:rsidR="0067121B">
        <w:rPr>
          <w:rFonts w:ascii="Times New Roman" w:hAnsi="Times New Roman" w:cs="Times New Roman"/>
          <w:sz w:val="24"/>
          <w:szCs w:val="24"/>
        </w:rPr>
        <w:t>нагрузкой</w:t>
      </w:r>
      <w:r w:rsidR="00D034C8">
        <w:rPr>
          <w:rFonts w:ascii="Times New Roman" w:hAnsi="Times New Roman" w:cs="Times New Roman"/>
          <w:sz w:val="24"/>
          <w:szCs w:val="24"/>
        </w:rPr>
        <w:t xml:space="preserve">, </w:t>
      </w:r>
      <w:r w:rsidR="0067121B">
        <w:rPr>
          <w:rFonts w:ascii="Times New Roman" w:hAnsi="Times New Roman" w:cs="Times New Roman"/>
          <w:sz w:val="24"/>
          <w:szCs w:val="24"/>
        </w:rPr>
        <w:t>но в ближайшем будущем</w:t>
      </w:r>
      <w:r w:rsidR="00A81E1E">
        <w:rPr>
          <w:rFonts w:ascii="Times New Roman" w:hAnsi="Times New Roman" w:cs="Times New Roman"/>
          <w:sz w:val="24"/>
          <w:szCs w:val="24"/>
        </w:rPr>
        <w:t>,</w:t>
      </w:r>
      <w:r w:rsidR="0067121B">
        <w:rPr>
          <w:rFonts w:ascii="Times New Roman" w:hAnsi="Times New Roman" w:cs="Times New Roman"/>
          <w:sz w:val="24"/>
          <w:szCs w:val="24"/>
        </w:rPr>
        <w:t xml:space="preserve"> </w:t>
      </w:r>
      <w:r w:rsidR="00A81E1E">
        <w:rPr>
          <w:rFonts w:ascii="Times New Roman" w:hAnsi="Times New Roman" w:cs="Times New Roman"/>
          <w:sz w:val="24"/>
          <w:szCs w:val="24"/>
        </w:rPr>
        <w:t xml:space="preserve">по результатам реализации пилотов, </w:t>
      </w:r>
      <w:r w:rsidR="0067121B">
        <w:rPr>
          <w:rFonts w:ascii="Times New Roman" w:hAnsi="Times New Roman" w:cs="Times New Roman"/>
          <w:sz w:val="24"/>
          <w:szCs w:val="24"/>
        </w:rPr>
        <w:t>мы постараемся реализовать их предоставление на территории всех МФЦ области», - комментирует директор ГБУ ЛО «МФЦ» Сергей Есипов.</w:t>
      </w:r>
    </w:p>
    <w:p w:rsidR="00316AA2" w:rsidRDefault="00316AA2" w:rsidP="0031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в Ленинградской области открыты более 30 многофункциональных центров, по</w:t>
      </w:r>
      <w:r w:rsidR="004F282D">
        <w:rPr>
          <w:rFonts w:ascii="Times New Roman" w:hAnsi="Times New Roman" w:cs="Times New Roman"/>
          <w:sz w:val="24"/>
          <w:szCs w:val="24"/>
        </w:rPr>
        <w:t>зволяющих</w:t>
      </w:r>
      <w:r>
        <w:rPr>
          <w:rFonts w:ascii="Times New Roman" w:hAnsi="Times New Roman" w:cs="Times New Roman"/>
          <w:sz w:val="24"/>
          <w:szCs w:val="24"/>
        </w:rPr>
        <w:t xml:space="preserve"> гражданам в режиме «одного окна» получать более 250 государственных и муниципальных услуг быстро и с комфортом.</w:t>
      </w:r>
    </w:p>
    <w:p w:rsidR="00F60795" w:rsidRDefault="00F60795" w:rsidP="00F60795">
      <w:pPr>
        <w:pStyle w:val="a5"/>
        <w:ind w:firstLine="709"/>
        <w:contextualSpacing/>
        <w:jc w:val="right"/>
        <w:rPr>
          <w:i/>
          <w:sz w:val="20"/>
          <w:szCs w:val="20"/>
        </w:rPr>
      </w:pPr>
    </w:p>
    <w:p w:rsidR="00F60795" w:rsidRPr="00AE760B" w:rsidRDefault="00F60795" w:rsidP="00F60795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F60795" w:rsidRDefault="00F60795" w:rsidP="00F60795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F60795" w:rsidRDefault="00F60795" w:rsidP="00F60795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F60795" w:rsidRDefault="00F60795" w:rsidP="0031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AA2" w:rsidRPr="00037123" w:rsidRDefault="00316AA2">
      <w:pPr>
        <w:rPr>
          <w:rFonts w:ascii="Times New Roman" w:hAnsi="Times New Roman" w:cs="Times New Roman"/>
          <w:sz w:val="24"/>
          <w:szCs w:val="24"/>
        </w:rPr>
      </w:pPr>
    </w:p>
    <w:sectPr w:rsidR="00316AA2" w:rsidRPr="00037123" w:rsidSect="0008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7A2"/>
    <w:rsid w:val="00037123"/>
    <w:rsid w:val="0008092A"/>
    <w:rsid w:val="001230FF"/>
    <w:rsid w:val="002702A4"/>
    <w:rsid w:val="00316AA2"/>
    <w:rsid w:val="003D17A2"/>
    <w:rsid w:val="004F282D"/>
    <w:rsid w:val="005F4018"/>
    <w:rsid w:val="0065509C"/>
    <w:rsid w:val="0067121B"/>
    <w:rsid w:val="00A41989"/>
    <w:rsid w:val="00A81E1E"/>
    <w:rsid w:val="00D034C8"/>
    <w:rsid w:val="00D20923"/>
    <w:rsid w:val="00F22820"/>
    <w:rsid w:val="00F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2017-02-01T07:53:00Z</cp:lastPrinted>
  <dcterms:created xsi:type="dcterms:W3CDTF">2017-02-01T17:38:00Z</dcterms:created>
  <dcterms:modified xsi:type="dcterms:W3CDTF">2017-02-01T17:38:00Z</dcterms:modified>
</cp:coreProperties>
</file>