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0" w:rsidRPr="00D007E8" w:rsidRDefault="006A65D0" w:rsidP="006A65D0">
      <w:pPr>
        <w:pStyle w:val="a3"/>
        <w:jc w:val="center"/>
        <w:rPr>
          <w:sz w:val="28"/>
          <w:szCs w:val="28"/>
        </w:rPr>
      </w:pPr>
      <w:r w:rsidRPr="00D007E8">
        <w:rPr>
          <w:rStyle w:val="a4"/>
          <w:sz w:val="28"/>
          <w:szCs w:val="28"/>
        </w:rPr>
        <w:t>Размещение информации о некоммерческих организациях</w:t>
      </w:r>
    </w:p>
    <w:p w:rsidR="006A65D0" w:rsidRPr="00D007E8" w:rsidRDefault="006A65D0" w:rsidP="006A65D0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Письмом ФАС России от 26.01.2017 N АК/4410/17 России даны разъяснения относительно признания рекламой информации о социально ориентированных некоммерческих организациях.</w:t>
      </w:r>
    </w:p>
    <w:p w:rsidR="006A65D0" w:rsidRPr="00D007E8" w:rsidRDefault="006A65D0" w:rsidP="006A65D0">
      <w:pPr>
        <w:pStyle w:val="a3"/>
        <w:jc w:val="both"/>
        <w:rPr>
          <w:sz w:val="28"/>
          <w:szCs w:val="28"/>
        </w:rPr>
      </w:pPr>
      <w:proofErr w:type="gramStart"/>
      <w:r w:rsidRPr="00D007E8">
        <w:rPr>
          <w:sz w:val="28"/>
          <w:szCs w:val="28"/>
        </w:rPr>
        <w:t>Сообщается, что, в случае распространения справочно-информационных, аналитических, новостных материалов, такие сведения не являются рекламой, в том числе в случае упоминания в них наименований юридических лиц, включая наименования некоммерческих организаций, социально ориентированных некоммерческих организаций, если такое упоминание не осуществляется с основной целью продвижения данного лица или его товаров и услуг на рынке.</w:t>
      </w:r>
      <w:proofErr w:type="gramEnd"/>
    </w:p>
    <w:p w:rsidR="006A65D0" w:rsidRPr="00D007E8" w:rsidRDefault="006A65D0" w:rsidP="006A65D0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Например, упоминание о социально ориентированных некоммерческих организациях в случаях, если содержание распространяемых материалов непосредственно связано с информацией о деятельности таких некоммерческих организаций и направлено на достижение благотворительных или иных общественно полезных целей.</w:t>
      </w:r>
    </w:p>
    <w:p w:rsidR="006A65D0" w:rsidRPr="00D007E8" w:rsidRDefault="006A65D0" w:rsidP="006A65D0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 xml:space="preserve">В случае если в передаче, носящей информационную, аналитическую направленность, посвященной исследованию какого-либо вопроса, проблемы, представители различных организаций, в том числе некоммерческих, социально ориентированных некоммерческих организаций, дают комментарии по теме передачи, не ставя перед собой </w:t>
      </w:r>
      <w:proofErr w:type="gramStart"/>
      <w:r w:rsidRPr="00D007E8">
        <w:rPr>
          <w:sz w:val="28"/>
          <w:szCs w:val="28"/>
        </w:rPr>
        <w:t>задачу</w:t>
      </w:r>
      <w:proofErr w:type="gramEnd"/>
      <w:r w:rsidRPr="00D007E8">
        <w:rPr>
          <w:sz w:val="28"/>
          <w:szCs w:val="28"/>
        </w:rPr>
        <w:t xml:space="preserve"> отвлечь внимание зрителей и слушателей передачи от тематики данной передачи и переключить внимание зрителей и слушателей на свою организацию, сформировав, таким образом, к данной организации интерес в целях продвижения ее на рынке, такие комментарии не могут расцениваться в качестве рекламы, в том </w:t>
      </w:r>
      <w:proofErr w:type="gramStart"/>
      <w:r w:rsidRPr="00D007E8">
        <w:rPr>
          <w:sz w:val="28"/>
          <w:szCs w:val="28"/>
        </w:rPr>
        <w:t>числе</w:t>
      </w:r>
      <w:proofErr w:type="gramEnd"/>
      <w:r w:rsidRPr="00D007E8">
        <w:rPr>
          <w:sz w:val="28"/>
          <w:szCs w:val="28"/>
        </w:rPr>
        <w:t xml:space="preserve"> если указывается наименование организации, представитель которой дает комментарий.</w:t>
      </w:r>
    </w:p>
    <w:p w:rsidR="006A65D0" w:rsidRPr="00D007E8" w:rsidRDefault="006A65D0" w:rsidP="006A65D0">
      <w:pPr>
        <w:rPr>
          <w:sz w:val="28"/>
          <w:szCs w:val="28"/>
        </w:rPr>
      </w:pPr>
      <w:r>
        <w:rPr>
          <w:sz w:val="28"/>
          <w:szCs w:val="28"/>
        </w:rPr>
        <w:t>20.02.2017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прокурора Горбачева Л.Н.</w:t>
      </w:r>
    </w:p>
    <w:p w:rsidR="00B71355" w:rsidRDefault="00B71355">
      <w:bookmarkStart w:id="0" w:name="_GoBack"/>
      <w:bookmarkEnd w:id="0"/>
    </w:p>
    <w:sectPr w:rsidR="00B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D0"/>
    <w:rsid w:val="006A65D0"/>
    <w:rsid w:val="00B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5D0"/>
    <w:pPr>
      <w:spacing w:before="100" w:beforeAutospacing="1" w:after="100" w:afterAutospacing="1"/>
    </w:pPr>
  </w:style>
  <w:style w:type="character" w:styleId="a4">
    <w:name w:val="Strong"/>
    <w:qFormat/>
    <w:rsid w:val="006A6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5D0"/>
    <w:pPr>
      <w:spacing w:before="100" w:beforeAutospacing="1" w:after="100" w:afterAutospacing="1"/>
    </w:pPr>
  </w:style>
  <w:style w:type="character" w:styleId="a4">
    <w:name w:val="Strong"/>
    <w:qFormat/>
    <w:rsid w:val="006A6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2017-02-21T13:51:00Z</dcterms:created>
  <dcterms:modified xsi:type="dcterms:W3CDTF">2017-02-21T13:52:00Z</dcterms:modified>
</cp:coreProperties>
</file>