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FC" w:rsidRPr="00D32329" w:rsidRDefault="00DE4E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Ленинградская область</w:t>
      </w:r>
    </w:p>
    <w:p w:rsidR="00DE4EDF" w:rsidRPr="00D32329" w:rsidRDefault="00DE4EDF">
      <w:pPr>
        <w:rPr>
          <w:rFonts w:ascii="Times New Roman" w:hAnsi="Times New Roman" w:cs="Times New Roman"/>
          <w:sz w:val="28"/>
          <w:szCs w:val="28"/>
        </w:rPr>
      </w:pPr>
      <w:r w:rsidRPr="00D32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Лужский муниципальный район</w:t>
      </w:r>
    </w:p>
    <w:p w:rsidR="00DE4EDF" w:rsidRPr="00D32329" w:rsidRDefault="00DE4EDF">
      <w:pPr>
        <w:rPr>
          <w:rFonts w:ascii="Times New Roman" w:hAnsi="Times New Roman" w:cs="Times New Roman"/>
          <w:sz w:val="28"/>
          <w:szCs w:val="28"/>
        </w:rPr>
      </w:pPr>
      <w:r w:rsidRPr="00D32329">
        <w:rPr>
          <w:rFonts w:ascii="Times New Roman" w:hAnsi="Times New Roman" w:cs="Times New Roman"/>
          <w:sz w:val="28"/>
          <w:szCs w:val="28"/>
        </w:rPr>
        <w:t xml:space="preserve">                               Совет депутатов Ям-Тесовского сельского поселения</w:t>
      </w:r>
    </w:p>
    <w:p w:rsidR="00DE4EDF" w:rsidRPr="00D32329" w:rsidRDefault="00956EC2" w:rsidP="009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329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E4EDF" w:rsidRPr="00D32329" w:rsidRDefault="00DE4EDF">
      <w:pPr>
        <w:rPr>
          <w:rFonts w:ascii="Times New Roman" w:hAnsi="Times New Roman" w:cs="Times New Roman"/>
          <w:b/>
          <w:sz w:val="28"/>
          <w:szCs w:val="28"/>
        </w:rPr>
      </w:pPr>
      <w:r w:rsidRPr="00D323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РЕШЕНИЕ</w:t>
      </w:r>
    </w:p>
    <w:p w:rsidR="00DE4EDF" w:rsidRPr="00D32329" w:rsidRDefault="00DE4EDF" w:rsidP="00DE4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9">
        <w:rPr>
          <w:rFonts w:ascii="Times New Roman" w:hAnsi="Times New Roman" w:cs="Times New Roman"/>
          <w:b/>
          <w:sz w:val="28"/>
          <w:szCs w:val="28"/>
        </w:rPr>
        <w:t>От «</w:t>
      </w:r>
      <w:r w:rsidR="00D32329" w:rsidRPr="00D32329">
        <w:rPr>
          <w:rFonts w:ascii="Times New Roman" w:hAnsi="Times New Roman" w:cs="Times New Roman"/>
          <w:b/>
          <w:sz w:val="28"/>
          <w:szCs w:val="28"/>
        </w:rPr>
        <w:t>25</w:t>
      </w:r>
      <w:r w:rsidRPr="00D3232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6EC2" w:rsidRPr="00D32329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D32329">
        <w:rPr>
          <w:rFonts w:ascii="Times New Roman" w:hAnsi="Times New Roman" w:cs="Times New Roman"/>
          <w:b/>
          <w:sz w:val="28"/>
          <w:szCs w:val="28"/>
        </w:rPr>
        <w:t xml:space="preserve"> 2021года</w:t>
      </w:r>
      <w:r w:rsidR="00956EC2" w:rsidRPr="00D323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232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2329" w:rsidRPr="00D32329">
        <w:rPr>
          <w:rFonts w:ascii="Times New Roman" w:hAnsi="Times New Roman" w:cs="Times New Roman"/>
          <w:b/>
          <w:sz w:val="28"/>
          <w:szCs w:val="28"/>
        </w:rPr>
        <w:t>102</w:t>
      </w:r>
    </w:p>
    <w:p w:rsidR="00DE4EDF" w:rsidRPr="00D32329" w:rsidRDefault="00DE4EDF" w:rsidP="00DE4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D32329"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</w:p>
    <w:p w:rsidR="00DE4EDF" w:rsidRPr="00D32329" w:rsidRDefault="00DE4EDF" w:rsidP="00DE4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9">
        <w:rPr>
          <w:rFonts w:ascii="Times New Roman" w:hAnsi="Times New Roman" w:cs="Times New Roman"/>
          <w:b/>
          <w:sz w:val="28"/>
          <w:szCs w:val="28"/>
        </w:rPr>
        <w:t xml:space="preserve">услугах </w:t>
      </w:r>
      <w:proofErr w:type="gramStart"/>
      <w:r w:rsidRPr="00D3232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32329">
        <w:rPr>
          <w:rFonts w:ascii="Times New Roman" w:hAnsi="Times New Roman" w:cs="Times New Roman"/>
          <w:b/>
          <w:sz w:val="28"/>
          <w:szCs w:val="28"/>
        </w:rPr>
        <w:t xml:space="preserve"> казенного </w:t>
      </w:r>
    </w:p>
    <w:p w:rsidR="00DE4EDF" w:rsidRPr="00D32329" w:rsidRDefault="00D85457" w:rsidP="00DE4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E4EDF" w:rsidRPr="00D32329">
        <w:rPr>
          <w:rFonts w:ascii="Times New Roman" w:hAnsi="Times New Roman" w:cs="Times New Roman"/>
          <w:b/>
          <w:sz w:val="28"/>
          <w:szCs w:val="28"/>
        </w:rPr>
        <w:t>чреждения Ям-</w:t>
      </w:r>
      <w:proofErr w:type="spellStart"/>
      <w:r w:rsidR="00DE4EDF" w:rsidRPr="00D32329">
        <w:rPr>
          <w:rFonts w:ascii="Times New Roman" w:hAnsi="Times New Roman" w:cs="Times New Roman"/>
          <w:b/>
          <w:sz w:val="28"/>
          <w:szCs w:val="28"/>
        </w:rPr>
        <w:t>Тесовский</w:t>
      </w:r>
      <w:proofErr w:type="spellEnd"/>
      <w:r w:rsidR="00DE4EDF" w:rsidRPr="00D32329">
        <w:rPr>
          <w:rFonts w:ascii="Times New Roman" w:hAnsi="Times New Roman" w:cs="Times New Roman"/>
          <w:b/>
          <w:sz w:val="28"/>
          <w:szCs w:val="28"/>
        </w:rPr>
        <w:t xml:space="preserve"> центр культуры и</w:t>
      </w:r>
    </w:p>
    <w:p w:rsidR="00DE4EDF" w:rsidRPr="00D32329" w:rsidRDefault="00DE4EDF" w:rsidP="00DE4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329" w:rsidRPr="00D32329">
        <w:rPr>
          <w:rFonts w:ascii="Times New Roman" w:hAnsi="Times New Roman" w:cs="Times New Roman"/>
          <w:b/>
          <w:sz w:val="28"/>
          <w:szCs w:val="28"/>
        </w:rPr>
        <w:t>д</w:t>
      </w:r>
      <w:r w:rsidRPr="00D32329">
        <w:rPr>
          <w:rFonts w:ascii="Times New Roman" w:hAnsi="Times New Roman" w:cs="Times New Roman"/>
          <w:b/>
          <w:sz w:val="28"/>
          <w:szCs w:val="28"/>
        </w:rPr>
        <w:t>осуга Ям-Тесовского сельского поселения</w:t>
      </w:r>
    </w:p>
    <w:p w:rsidR="00DE4EDF" w:rsidRPr="00D32329" w:rsidRDefault="00DE4EDF" w:rsidP="00DE4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23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23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  «</w:t>
      </w:r>
      <w:proofErr w:type="spellStart"/>
      <w:r w:rsidRPr="00D32329">
        <w:rPr>
          <w:rFonts w:ascii="Times New Roman" w:hAnsi="Times New Roman" w:cs="Times New Roman"/>
          <w:sz w:val="28"/>
          <w:szCs w:val="28"/>
        </w:rPr>
        <w:t>Обобщих</w:t>
      </w:r>
      <w:proofErr w:type="spellEnd"/>
      <w:r w:rsidRPr="00D32329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</w:t>
      </w:r>
      <w:proofErr w:type="gramStart"/>
      <w:r w:rsidRPr="00D32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2329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статья 69.2 Бюджетного  кодекса</w:t>
      </w:r>
      <w:r w:rsidR="00B9229B" w:rsidRPr="00D323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04.12.2007г №-329 ФЗ «О физической культуре и спорте в </w:t>
      </w:r>
      <w:proofErr w:type="spellStart"/>
      <w:r w:rsidR="00B9229B" w:rsidRPr="00D32329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="00B9229B" w:rsidRPr="00D32329">
        <w:rPr>
          <w:rFonts w:ascii="Times New Roman" w:hAnsi="Times New Roman" w:cs="Times New Roman"/>
          <w:sz w:val="28"/>
          <w:szCs w:val="28"/>
        </w:rPr>
        <w:t xml:space="preserve">», Приказом Министерства спорта, туризма и молодежной политики Российской Федерации от 13.09.2010 г. №974 «Об утверждении  тарифов на представление платных </w:t>
      </w:r>
      <w:proofErr w:type="spellStart"/>
      <w:r w:rsidR="00B9229B" w:rsidRPr="00D32329">
        <w:rPr>
          <w:rFonts w:ascii="Times New Roman" w:hAnsi="Times New Roman" w:cs="Times New Roman"/>
          <w:sz w:val="28"/>
          <w:szCs w:val="28"/>
        </w:rPr>
        <w:t>услуг»</w:t>
      </w:r>
      <w:proofErr w:type="gramStart"/>
      <w:r w:rsidR="00B9229B" w:rsidRPr="00D3232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9229B" w:rsidRPr="00D32329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B9229B" w:rsidRPr="00D3232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Ям-Тесовское сельское поселение Лужского муниципального района Ленинградской области.</w:t>
      </w:r>
    </w:p>
    <w:p w:rsidR="00B9229B" w:rsidRPr="00D32329" w:rsidRDefault="00B9229B" w:rsidP="00DE4E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323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5406" w:rsidRPr="00D32329" w:rsidRDefault="00B55406" w:rsidP="00D3232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329">
        <w:rPr>
          <w:rFonts w:ascii="Times New Roman" w:hAnsi="Times New Roman" w:cs="Times New Roman"/>
          <w:sz w:val="28"/>
          <w:szCs w:val="28"/>
        </w:rPr>
        <w:t>Утвердить Положение о платных услугах муниципального казенного учреждения Ям-</w:t>
      </w:r>
      <w:proofErr w:type="spellStart"/>
      <w:r w:rsidRPr="00D32329">
        <w:rPr>
          <w:rFonts w:ascii="Times New Roman" w:hAnsi="Times New Roman" w:cs="Times New Roman"/>
          <w:sz w:val="28"/>
          <w:szCs w:val="28"/>
        </w:rPr>
        <w:t>Тесовский</w:t>
      </w:r>
      <w:proofErr w:type="spellEnd"/>
      <w:r w:rsidRPr="00D32329">
        <w:rPr>
          <w:rFonts w:ascii="Times New Roman" w:hAnsi="Times New Roman" w:cs="Times New Roman"/>
          <w:sz w:val="28"/>
          <w:szCs w:val="28"/>
        </w:rPr>
        <w:t xml:space="preserve"> центр культуры и досуга Ям-Тесовского сельского поселения Лужского муниципального района.</w:t>
      </w:r>
      <w:r w:rsidR="00D32329" w:rsidRPr="00D323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32329">
        <w:rPr>
          <w:rFonts w:ascii="Times New Roman" w:hAnsi="Times New Roman" w:cs="Times New Roman"/>
          <w:sz w:val="28"/>
          <w:szCs w:val="28"/>
        </w:rPr>
        <w:t xml:space="preserve">2.  Настоящее решение подлежит </w:t>
      </w:r>
      <w:proofErr w:type="spellStart"/>
      <w:r w:rsidRPr="00D32329">
        <w:rPr>
          <w:rFonts w:ascii="Times New Roman" w:hAnsi="Times New Roman" w:cs="Times New Roman"/>
          <w:sz w:val="28"/>
          <w:szCs w:val="28"/>
        </w:rPr>
        <w:t>официальнму</w:t>
      </w:r>
      <w:proofErr w:type="spellEnd"/>
      <w:r w:rsidRPr="00D32329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Администрации Ям-Тесовского сельского поселения, в приложении к газете «Лужская Правда  Ям-Тесовское сельское поселение» и вступает в силу после официального опубликования.</w:t>
      </w:r>
    </w:p>
    <w:p w:rsidR="00B55406" w:rsidRPr="00D32329" w:rsidRDefault="00D32329" w:rsidP="00D32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5406" w:rsidRPr="00D323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5406" w:rsidRPr="00D32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5406" w:rsidRPr="00D3232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Ям-Тесовского сельского поселения.</w:t>
      </w:r>
    </w:p>
    <w:p w:rsidR="00B55406" w:rsidRPr="00D32329" w:rsidRDefault="00B55406" w:rsidP="00DE4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406" w:rsidRPr="00D32329" w:rsidRDefault="00B55406" w:rsidP="00DE4EDF">
      <w:pPr>
        <w:jc w:val="both"/>
        <w:rPr>
          <w:rFonts w:ascii="Times New Roman" w:hAnsi="Times New Roman" w:cs="Times New Roman"/>
          <w:sz w:val="28"/>
          <w:szCs w:val="28"/>
        </w:rPr>
      </w:pPr>
      <w:r w:rsidRPr="00D32329">
        <w:rPr>
          <w:rFonts w:ascii="Times New Roman" w:hAnsi="Times New Roman" w:cs="Times New Roman"/>
          <w:sz w:val="28"/>
          <w:szCs w:val="28"/>
        </w:rPr>
        <w:t>Глава Ям-Тесовского сельского поселения                              С.П. Клементьев</w:t>
      </w:r>
    </w:p>
    <w:p w:rsidR="00B55406" w:rsidRPr="00D32329" w:rsidRDefault="00B55406" w:rsidP="00DE4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406" w:rsidRDefault="00B55406" w:rsidP="00DE4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C3F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4C3F00" w:rsidRDefault="004C3F00" w:rsidP="004C3F00">
      <w:pPr>
        <w:pStyle w:val="a4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решением совета депутатов  </w:t>
      </w:r>
    </w:p>
    <w:p w:rsidR="004C3F00" w:rsidRDefault="004C3F00" w:rsidP="004C3F0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Ям-Тесовского сельского поселения </w:t>
      </w:r>
    </w:p>
    <w:p w:rsidR="004C3F00" w:rsidRDefault="004C3F00" w:rsidP="004C3F0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Лужского муниципального района</w:t>
      </w:r>
    </w:p>
    <w:p w:rsidR="004C3F00" w:rsidRDefault="004C3F00" w:rsidP="004C3F0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от «</w:t>
      </w:r>
      <w:r w:rsidR="00D32329"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» </w:t>
      </w:r>
      <w:r w:rsidR="00D32329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2021 г. № </w:t>
      </w:r>
      <w:r w:rsidR="00D32329">
        <w:rPr>
          <w:color w:val="000000"/>
          <w:sz w:val="27"/>
          <w:szCs w:val="27"/>
        </w:rPr>
        <w:t>102</w:t>
      </w:r>
    </w:p>
    <w:p w:rsidR="004C3F00" w:rsidRDefault="00D32329" w:rsidP="00D32329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4C3F00">
        <w:rPr>
          <w:color w:val="000000"/>
          <w:sz w:val="27"/>
          <w:szCs w:val="27"/>
        </w:rPr>
        <w:t>риложение</w:t>
      </w:r>
      <w:r>
        <w:rPr>
          <w:color w:val="000000"/>
          <w:sz w:val="27"/>
          <w:szCs w:val="27"/>
        </w:rPr>
        <w:t xml:space="preserve"> 1</w:t>
      </w:r>
    </w:p>
    <w:p w:rsidR="004C3F00" w:rsidRPr="00956EC2" w:rsidRDefault="00956EC2" w:rsidP="00D3232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56EC2">
        <w:rPr>
          <w:rFonts w:ascii="yandex-sans" w:hAnsi="yandex-sans"/>
          <w:b/>
          <w:color w:val="000000"/>
          <w:sz w:val="27"/>
          <w:szCs w:val="27"/>
        </w:rPr>
        <w:t xml:space="preserve">Положение </w:t>
      </w:r>
      <w:r w:rsidR="00D32329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Pr="00956EC2">
        <w:rPr>
          <w:rFonts w:ascii="yandex-sans" w:hAnsi="yandex-sans"/>
          <w:b/>
          <w:color w:val="000000"/>
          <w:sz w:val="27"/>
          <w:szCs w:val="27"/>
        </w:rPr>
        <w:t>о предоставлении платных услуг муниципальным казенным</w:t>
      </w:r>
      <w:r>
        <w:rPr>
          <w:b/>
          <w:color w:val="000000"/>
          <w:sz w:val="27"/>
          <w:szCs w:val="27"/>
        </w:rPr>
        <w:t xml:space="preserve">     </w:t>
      </w:r>
      <w:r w:rsidRPr="00956EC2">
        <w:rPr>
          <w:rFonts w:ascii="yandex-sans" w:hAnsi="yandex-sans"/>
          <w:b/>
          <w:color w:val="000000"/>
          <w:sz w:val="27"/>
          <w:szCs w:val="27"/>
        </w:rPr>
        <w:t>учреждением</w:t>
      </w:r>
      <w:r>
        <w:rPr>
          <w:b/>
          <w:color w:val="000000"/>
          <w:sz w:val="27"/>
          <w:szCs w:val="27"/>
        </w:rPr>
        <w:t xml:space="preserve"> </w:t>
      </w:r>
      <w:r w:rsidRPr="00956EC2">
        <w:rPr>
          <w:rFonts w:ascii="yandex-sans" w:hAnsi="yandex-sans"/>
          <w:b/>
          <w:color w:val="000000"/>
          <w:sz w:val="27"/>
          <w:szCs w:val="27"/>
        </w:rPr>
        <w:t xml:space="preserve"> культуры </w:t>
      </w:r>
      <w:r>
        <w:rPr>
          <w:b/>
          <w:color w:val="000000"/>
          <w:sz w:val="27"/>
          <w:szCs w:val="27"/>
        </w:rPr>
        <w:t xml:space="preserve"> </w:t>
      </w:r>
      <w:r w:rsidRPr="00956EC2">
        <w:rPr>
          <w:rFonts w:ascii="yandex-sans" w:hAnsi="yandex-sans"/>
          <w:b/>
          <w:color w:val="000000"/>
          <w:sz w:val="27"/>
          <w:szCs w:val="27"/>
        </w:rPr>
        <w:t>Ям-</w:t>
      </w:r>
      <w:proofErr w:type="spellStart"/>
      <w:r w:rsidRPr="00956EC2">
        <w:rPr>
          <w:rFonts w:ascii="yandex-sans" w:hAnsi="yandex-sans"/>
          <w:b/>
          <w:color w:val="000000"/>
          <w:sz w:val="27"/>
          <w:szCs w:val="27"/>
        </w:rPr>
        <w:t>Тесовский</w:t>
      </w:r>
      <w:proofErr w:type="spellEnd"/>
      <w:r w:rsidRPr="00956EC2">
        <w:rPr>
          <w:rFonts w:ascii="yandex-sans" w:hAnsi="yandex-sans"/>
          <w:b/>
          <w:color w:val="000000"/>
          <w:sz w:val="27"/>
          <w:szCs w:val="27"/>
        </w:rPr>
        <w:t xml:space="preserve"> ЦКД</w:t>
      </w:r>
      <w:r>
        <w:rPr>
          <w:b/>
          <w:color w:val="000000"/>
          <w:sz w:val="27"/>
          <w:szCs w:val="27"/>
        </w:rPr>
        <w:t xml:space="preserve">  </w:t>
      </w:r>
      <w:r w:rsidRPr="00956EC2">
        <w:rPr>
          <w:rFonts w:ascii="Times New Roman" w:hAnsi="Times New Roman" w:cs="Times New Roman"/>
          <w:b/>
          <w:color w:val="000000"/>
          <w:sz w:val="27"/>
          <w:szCs w:val="27"/>
        </w:rPr>
        <w:t>Ям-Тесовского  сельского  поселения  Лужского  муниципального района  Ленинградской  области</w:t>
      </w:r>
    </w:p>
    <w:p w:rsidR="00B55406" w:rsidRDefault="004C3F00" w:rsidP="00D32329">
      <w:pPr>
        <w:jc w:val="both"/>
        <w:rPr>
          <w:rFonts w:ascii="yandex-sans" w:hAnsi="yandex-sans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406">
        <w:rPr>
          <w:rFonts w:ascii="yandex-sans" w:hAnsi="yandex-sans"/>
          <w:b/>
          <w:color w:val="000000"/>
          <w:sz w:val="27"/>
          <w:szCs w:val="27"/>
        </w:rPr>
        <w:t xml:space="preserve">                                          </w:t>
      </w:r>
      <w:r w:rsidR="00B55406" w:rsidRPr="002420F2">
        <w:rPr>
          <w:rFonts w:ascii="yandex-sans" w:hAnsi="yandex-sans"/>
          <w:b/>
          <w:color w:val="000000"/>
          <w:sz w:val="27"/>
          <w:szCs w:val="27"/>
        </w:rPr>
        <w:t>I. Общие положения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Положение о предоставлении платных услуг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муниципальным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казенным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учреждением культуры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ЦКД (далее по тексту Положение)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разработано в соответствии со статьей 17 Федерального закона от 06.10.2003 №131 – ФЗ «Об общих принципах организации местного самоуправления в Российской Федерации», Федеральным Законом от 12.01.1996 №7-ФЗ «О некоммерческих организациях», со статьей 52 Закона Российской Федерации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proofErr w:type="gramStart"/>
      <w:r>
        <w:rPr>
          <w:rFonts w:ascii="yandex-sans" w:hAnsi="yandex-sans"/>
          <w:color w:val="000000"/>
          <w:sz w:val="27"/>
          <w:szCs w:val="27"/>
        </w:rPr>
        <w:t>от 09.10.1992 №3612-1 «Основы законодательства Российской Федерации о культуре», Законом Российской Федерации от 07.02.1992 №2300-1 «О защите прав потребителей», Законом Российской Федерации «О физической культуре и спорте в Российской Федерации», Гражданским кодексом Российской Федерации, Бюджетным кодексом РФ, Уставом муниципального казенного  учреждения культуры 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центр культуры и досуга  (далее по тексту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ЦКД) в целях привлечения дополнительных финансовых средств для развития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культуры и спорта муниципального образования Ям-Тесовского сельского  поселение.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2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Настоящее Положение определяет единый порядок организации предоставления</w:t>
      </w:r>
      <w:r w:rsidR="00956EC2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платных услуг Ям-Тесовского ЦКД (далее - Учреждение) населению  Ям-Тесовского сельского поселение, а также юридическим лицам разных</w:t>
      </w:r>
      <w:r w:rsidR="00956EC2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 xml:space="preserve">организационно-правовых форм собственности и общественным </w:t>
      </w:r>
      <w:r>
        <w:rPr>
          <w:rFonts w:ascii="yandex-sans" w:hAnsi="yandex-sans"/>
          <w:color w:val="000000"/>
          <w:sz w:val="27"/>
          <w:szCs w:val="27"/>
        </w:rPr>
        <w:lastRenderedPageBreak/>
        <w:t xml:space="preserve">организациям (далее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-П</w:t>
      </w:r>
      <w:proofErr w:type="gramEnd"/>
      <w:r>
        <w:rPr>
          <w:rFonts w:ascii="yandex-sans" w:hAnsi="yandex-sans"/>
          <w:color w:val="000000"/>
          <w:sz w:val="27"/>
          <w:szCs w:val="27"/>
        </w:rPr>
        <w:t>отребитель) и распределение средств, полученных за оказанные платные услуги.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Настоящее Положение устанавливает основные правила предоставления платных услуг и требования, предъявляемые к муниципальным казенным учреждениям культуры</w:t>
      </w:r>
      <w:r w:rsidR="00956EC2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при предоставлении 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4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Настоящее Положение распространяется на все структурные подразделения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Тесоваского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ЦКД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5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Платные услуги - это услуги, оказываемые Учреждением за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соответствующую</w:t>
      </w:r>
      <w:proofErr w:type="gramEnd"/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плату физическим и юридическим лицам.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Оказание платных услуг осуществляется Учреждением с целью: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реализации прав граждан на удовлетворение дополнительных потребностей;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оптимизации использования имеющихся материально - технических, кадровых и</w:t>
      </w:r>
      <w:r w:rsidR="00956EC2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финансовых ресурсов, стимулирования внедрения новых видов платных услуг и форм обслуживания, повышение качества оказываемых услуг;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привлечения дополнительных финансовых сре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дств дл</w:t>
      </w:r>
      <w:proofErr w:type="gramEnd"/>
      <w:r>
        <w:rPr>
          <w:rFonts w:ascii="yandex-sans" w:hAnsi="yandex-sans"/>
          <w:color w:val="000000"/>
          <w:sz w:val="27"/>
          <w:szCs w:val="27"/>
        </w:rPr>
        <w:t>я развития культуры и спорта Ям-Тесовского сельского поселение;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укрепления материально-технической базы Учреждения, а именно: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содержание имущества;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приобретение товарно-материальных ценностей.</w:t>
      </w:r>
    </w:p>
    <w:p w:rsidR="00B55406" w:rsidRDefault="00453315" w:rsidP="00B55406">
      <w:pPr>
        <w:shd w:val="clear" w:color="auto" w:fill="FFFFFF"/>
        <w:rPr>
          <w:rFonts w:ascii="yandex-sans" w:hAnsi="yandex-sans"/>
          <w:b/>
          <w:color w:val="000000"/>
          <w:sz w:val="27"/>
          <w:szCs w:val="27"/>
        </w:rPr>
      </w:pPr>
      <w:r>
        <w:rPr>
          <w:rFonts w:ascii="yandex-sans" w:hAnsi="yandex-sans"/>
          <w:b/>
          <w:color w:val="000000"/>
          <w:sz w:val="27"/>
          <w:szCs w:val="27"/>
        </w:rPr>
        <w:t xml:space="preserve">     </w:t>
      </w:r>
      <w:r w:rsidR="00B55406">
        <w:rPr>
          <w:rFonts w:ascii="yandex-sans" w:hAnsi="yandex-sans"/>
          <w:b/>
          <w:color w:val="000000"/>
          <w:sz w:val="27"/>
          <w:szCs w:val="27"/>
        </w:rPr>
        <w:t xml:space="preserve">                      </w:t>
      </w:r>
      <w:r w:rsidR="00B55406" w:rsidRPr="006B10B6">
        <w:rPr>
          <w:rFonts w:ascii="yandex-sans" w:hAnsi="yandex-sans"/>
          <w:b/>
          <w:color w:val="000000"/>
          <w:sz w:val="27"/>
          <w:szCs w:val="27"/>
        </w:rPr>
        <w:t xml:space="preserve">   II. Порядок предоставления платных услуг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Учреждение имеет право оказывать платные услуги при условии, если данный вид деятельности предусмотрен Уставом Ям-Тесовского ЦКД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2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Учреждение создает условия для предоставления платных услуг.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Учреждение заключает договор в письменной форме с Потребителем на оказание платных услуг (в случае необходимости) в соответствии с Перечнем платных услуг, согласно приложению 1 к настоящему Положению.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lastRenderedPageBreak/>
        <w:t>4.Основным документом, определяющим объем платных услуг, предоставляемых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Учреждением, а также расходование средств, полученных Учреждением от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оказанияплатных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услуг, является смета доходов и расходов, утверждаемая в установленном законом порядке.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5. При предоставлении платных услуг сохраняется установленный режим работы.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Учреждение обязано соблюдать утвержденный им план работы, расписание занятий.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6. Платные услуги осуществляются привлеченными специалистами, с которыми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заключается договор гражданско-правового характера, либо с работниками, состоящими в штате Учреждения, в свободное от основной работы время с составлением табеля учета рабочего времени по основной работе и работе по оказанию платных услуг раздельно. Оказание платных услуг в основное время допускается в порядке исключения в связи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стехнологией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их проведения.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7. Ответственность за организацию, осуществление и качество платных услуг несёт директор Учреждения, руководители структурных подразделений,</w:t>
      </w:r>
    </w:p>
    <w:p w:rsidR="00B55406" w:rsidRDefault="00956EC2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B55406">
        <w:rPr>
          <w:rFonts w:ascii="yandex-sans" w:hAnsi="yandex-sans"/>
          <w:color w:val="000000"/>
          <w:sz w:val="27"/>
          <w:szCs w:val="27"/>
        </w:rPr>
        <w:t>онкретные исполнители.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8. Директор Учреждения в установленном порядке осуществляет административное руководство, контролирует и несет ответственность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за</w:t>
      </w:r>
      <w:proofErr w:type="gramEnd"/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B55406" w:rsidRDefault="00B55406" w:rsidP="00B55406">
      <w:pPr>
        <w:shd w:val="clear" w:color="auto" w:fill="FFFFFF"/>
        <w:rPr>
          <w:rFonts w:ascii="yandex-sans" w:hAnsi="yandex-sans"/>
          <w:b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</w:t>
      </w:r>
      <w:r w:rsidRPr="00531F87">
        <w:rPr>
          <w:rFonts w:ascii="yandex-sans" w:hAnsi="yandex-sans"/>
          <w:b/>
          <w:color w:val="000000"/>
          <w:sz w:val="27"/>
          <w:szCs w:val="27"/>
        </w:rPr>
        <w:t>III. Порядок формирования и учета платных услуг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Учреждение культуры самостоятельно устанавливает цены (тарифы) на платные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услуги и продукцию, включая цены на билеты (на основании порядка ценообразования в соответствии с ФЗ №3612-1 от 09.10.1992), кроме случаев, когда законодательством Российской Федерации предусматривается государственное регулирование цен (тарифов) на отдельные виды продукции, товаров и услуг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2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Цены на услуги устанавливаются в зависимости от: - себестоимости услуг,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уникальности  самих услуг, особых условий выполнения (срочности,  сложности,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приоритетности и т.д.).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lastRenderedPageBreak/>
        <w:t>3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Расчетным периодом для формирования цен (тарифов) является календарный год.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4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Цены на услуги могут пересматриваться.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Основаниями для пересмотра цен на платные услуги являются: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рост (снижение) затрат на оказание услуг, вызванный внешними факторами;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изменение уровня цен на материальные ресурсы на величины более</w:t>
      </w:r>
      <w:proofErr w:type="gramStart"/>
      <w:r>
        <w:rPr>
          <w:rFonts w:ascii="yandex-sans" w:hAnsi="yandex-sans"/>
          <w:color w:val="000000"/>
          <w:sz w:val="27"/>
          <w:szCs w:val="27"/>
        </w:rPr>
        <w:t>,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чем</w:t>
      </w:r>
      <w:r w:rsidR="00F77F31">
        <w:rPr>
          <w:color w:val="000000"/>
          <w:sz w:val="27"/>
          <w:szCs w:val="27"/>
        </w:rPr>
        <w:t xml:space="preserve">                    </w:t>
      </w:r>
      <w:r>
        <w:rPr>
          <w:rFonts w:ascii="yandex-sans" w:hAnsi="yandex-sans"/>
          <w:color w:val="000000"/>
          <w:sz w:val="27"/>
          <w:szCs w:val="27"/>
        </w:rPr>
        <w:t xml:space="preserve"> на 5 %;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-изменение в действующем законодательстве Российской Федерации размера и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системы оплаты труда работников, занятых в оказании услуг.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5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Оплата за оказываемые Учреждением услуги осуществляется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в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наличной и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безналичной форме. Оплата услуги за наличный расчет осуществляется путем внесения денежных сре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дств в б</w:t>
      </w:r>
      <w:proofErr w:type="gramEnd"/>
      <w:r>
        <w:rPr>
          <w:rFonts w:ascii="yandex-sans" w:hAnsi="yandex-sans"/>
          <w:color w:val="000000"/>
          <w:sz w:val="27"/>
          <w:szCs w:val="27"/>
        </w:rPr>
        <w:t>ухгалтерию Учреждения: по квитанциям, билетам, являющимися документами (бланками) строгой отчетности.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Оплата по безналичному расчету осуществляется путем перечисления денежных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средств на расчетный счет Учреждения по учету предпринимательской и иной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приносящей доход деятельности. Учреждение обязано получить от Потребителя</w:t>
      </w:r>
      <w:r w:rsidR="00F77F31">
        <w:rPr>
          <w:color w:val="000000"/>
          <w:sz w:val="27"/>
          <w:szCs w:val="27"/>
        </w:rPr>
        <w:t xml:space="preserve">   </w:t>
      </w:r>
      <w:r>
        <w:rPr>
          <w:rFonts w:ascii="yandex-sans" w:hAnsi="yandex-sans"/>
          <w:color w:val="000000"/>
          <w:sz w:val="27"/>
          <w:szCs w:val="27"/>
        </w:rPr>
        <w:t xml:space="preserve">квитанцию либо копию платежного поручения о перечислении денежных средств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сотметкой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банка. Все наличные средства, внесенные в кассу, сдаются на специальный счет в банке.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Учет доходов ведется в журнале операций по банковскому счету, согласно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приказу Минфина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академий наук, государственных (муниципальных) учреждений и инструкции по его применению».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8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Расчет с Потребителями услуг осуществляется в соответствии с Прейскурантом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 xml:space="preserve">цен платных услуг, согласно </w:t>
      </w:r>
      <w:r w:rsidR="00D32329">
        <w:rPr>
          <w:color w:val="000000"/>
          <w:sz w:val="27"/>
          <w:szCs w:val="27"/>
        </w:rPr>
        <w:t>П</w:t>
      </w:r>
      <w:r>
        <w:rPr>
          <w:rFonts w:ascii="yandex-sans" w:hAnsi="yandex-sans"/>
          <w:color w:val="000000"/>
          <w:sz w:val="27"/>
          <w:szCs w:val="27"/>
        </w:rPr>
        <w:t>риложению 2 к настоящему Положению (утверждается отдельным приказом по учреждению).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9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Предоставление платных услуг населению (физическим лицам)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при</w:t>
      </w:r>
      <w:proofErr w:type="gramEnd"/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необходимости оформляется договором на оказание платных услуг по установленной форме, согласно </w:t>
      </w:r>
      <w:r w:rsidR="002A14C5">
        <w:rPr>
          <w:color w:val="000000"/>
          <w:sz w:val="27"/>
          <w:szCs w:val="27"/>
        </w:rPr>
        <w:t>П</w:t>
      </w:r>
      <w:r>
        <w:rPr>
          <w:rFonts w:ascii="yandex-sans" w:hAnsi="yandex-sans"/>
          <w:color w:val="000000"/>
          <w:sz w:val="27"/>
          <w:szCs w:val="27"/>
        </w:rPr>
        <w:t>риложению 3 к настоящему положению.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lastRenderedPageBreak/>
        <w:t>10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Предоставление платных услуг предприятиям, организациям и учреждениям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оформляется договором о совместной деятельности по установленной форме согласно </w:t>
      </w:r>
      <w:r w:rsidR="00D32329">
        <w:rPr>
          <w:color w:val="000000"/>
          <w:sz w:val="27"/>
          <w:szCs w:val="27"/>
        </w:rPr>
        <w:t>П</w:t>
      </w:r>
      <w:r>
        <w:rPr>
          <w:rFonts w:ascii="yandex-sans" w:hAnsi="yandex-sans"/>
          <w:color w:val="000000"/>
          <w:sz w:val="27"/>
          <w:szCs w:val="27"/>
        </w:rPr>
        <w:t>риложению 4 к настоящему Положению.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11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В зависимости от специфики оказываемой услуги форма договора может быть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изменена по согласованию сторон.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12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Договора заключаются в письменной форме, в двух экземплярах, один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из</w:t>
      </w:r>
      <w:proofErr w:type="gramEnd"/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proofErr w:type="gramStart"/>
      <w:r>
        <w:rPr>
          <w:rFonts w:ascii="yandex-sans" w:hAnsi="yandex-sans"/>
          <w:color w:val="000000"/>
          <w:sz w:val="27"/>
          <w:szCs w:val="27"/>
        </w:rPr>
        <w:t>которых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находится у Учреждения, другой у Потребителя.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13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Доходы, полученные от платных услуг, поступают в полное распоряжение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Учреждения.</w:t>
      </w:r>
    </w:p>
    <w:p w:rsidR="00B55406" w:rsidRPr="00531F87" w:rsidRDefault="00B55406" w:rsidP="00B55406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rFonts w:ascii="yandex-sans" w:hAnsi="yandex-sans"/>
          <w:color w:val="000000"/>
          <w:sz w:val="27"/>
          <w:szCs w:val="27"/>
          <w:shd w:val="clear" w:color="auto" w:fill="FFFFFF"/>
        </w:rPr>
        <w:t xml:space="preserve">                   </w:t>
      </w:r>
      <w:r w:rsidRPr="00531F87">
        <w:rPr>
          <w:rFonts w:ascii="yandex-sans" w:hAnsi="yandex-sans"/>
          <w:b/>
          <w:color w:val="000000"/>
          <w:sz w:val="27"/>
          <w:szCs w:val="27"/>
          <w:shd w:val="clear" w:color="auto" w:fill="FFFFFF"/>
        </w:rPr>
        <w:t>IV. Направление использования доходов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1.Перечень платных услуг разрабатывается Учреждением, утверждается приказом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Учреждения.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2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Денежные средства, за оказание платных услуг, являются дополнительным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источником финансирования и используются в соответствии с настоящим Положением и сметой доходов и расходов на текущий год данного Учреждения.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</w:t>
      </w:r>
      <w:r w:rsidR="00D32329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Приоритетными направлениями расходования средств, полученных от платных</w:t>
      </w:r>
      <w:r w:rsidR="00F77F31">
        <w:rPr>
          <w:color w:val="000000"/>
          <w:sz w:val="27"/>
          <w:szCs w:val="27"/>
        </w:rPr>
        <w:t xml:space="preserve">  </w:t>
      </w:r>
      <w:r>
        <w:rPr>
          <w:rFonts w:ascii="yandex-sans" w:hAnsi="yandex-sans"/>
          <w:color w:val="000000"/>
          <w:sz w:val="27"/>
          <w:szCs w:val="27"/>
        </w:rPr>
        <w:t>услуг, являются: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</w:t>
      </w:r>
      <w:r w:rsidR="002A14C5">
        <w:rPr>
          <w:color w:val="000000"/>
          <w:sz w:val="27"/>
          <w:szCs w:val="27"/>
        </w:rPr>
        <w:t xml:space="preserve"> на </w:t>
      </w:r>
      <w:r>
        <w:rPr>
          <w:rFonts w:ascii="yandex-sans" w:hAnsi="yandex-sans"/>
          <w:color w:val="000000"/>
          <w:sz w:val="27"/>
          <w:szCs w:val="27"/>
        </w:rPr>
        <w:t>материально-техническое развитие Учреждени</w:t>
      </w:r>
      <w:r w:rsidR="00D32329">
        <w:rPr>
          <w:color w:val="000000"/>
          <w:sz w:val="27"/>
          <w:szCs w:val="27"/>
        </w:rPr>
        <w:t>я</w:t>
      </w:r>
      <w:r>
        <w:rPr>
          <w:rFonts w:ascii="yandex-sans" w:hAnsi="yandex-sans"/>
          <w:color w:val="000000"/>
          <w:sz w:val="27"/>
          <w:szCs w:val="27"/>
        </w:rPr>
        <w:t>, в том числе: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приобретение расходных материалов, приобретение мебели, компьютерного, спортивного оборудования, приобретение хозяйственных и канцелярских товаров;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приобретение методической литературы;</w:t>
      </w:r>
    </w:p>
    <w:p w:rsidR="00F77F31" w:rsidRDefault="00B55406" w:rsidP="00B55406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- проведение культурно-массовых, спортивных мероприятий;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F00" w:rsidRDefault="00B55406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453315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</w:t>
      </w:r>
      <w:r w:rsidR="00453315">
        <w:rPr>
          <w:rFonts w:ascii="yandex-sans" w:hAnsi="yandex-sans"/>
          <w:color w:val="000000"/>
          <w:sz w:val="16"/>
          <w:szCs w:val="16"/>
        </w:rPr>
        <w:t xml:space="preserve">                                       </w:t>
      </w:r>
    </w:p>
    <w:p w:rsidR="004C3F00" w:rsidRDefault="004C3F00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</w:p>
    <w:p w:rsidR="004C3F00" w:rsidRDefault="004C3F00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</w:p>
    <w:p w:rsidR="004C3F00" w:rsidRDefault="004C3F00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</w:p>
    <w:p w:rsidR="004C3F00" w:rsidRDefault="004C3F00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</w:p>
    <w:p w:rsidR="004C3F00" w:rsidRDefault="004C3F00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</w:p>
    <w:p w:rsidR="00453315" w:rsidRDefault="00453315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>
        <w:rPr>
          <w:rFonts w:ascii="yandex-sans" w:hAnsi="yandex-sans"/>
          <w:color w:val="000000"/>
          <w:sz w:val="16"/>
          <w:szCs w:val="16"/>
        </w:rPr>
        <w:lastRenderedPageBreak/>
        <w:t xml:space="preserve">                                                  </w:t>
      </w:r>
      <w:r w:rsidR="00B55406" w:rsidRPr="00453315">
        <w:rPr>
          <w:rFonts w:ascii="yandex-sans" w:hAnsi="yandex-sans"/>
          <w:color w:val="000000"/>
          <w:sz w:val="16"/>
          <w:szCs w:val="16"/>
        </w:rPr>
        <w:t xml:space="preserve">                              </w:t>
      </w:r>
    </w:p>
    <w:p w:rsidR="00B55406" w:rsidRPr="00F77F31" w:rsidRDefault="004C3F00" w:rsidP="00F77F31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16"/>
          <w:szCs w:val="16"/>
        </w:rPr>
        <w:t xml:space="preserve">                   </w:t>
      </w:r>
      <w:r w:rsidR="00453315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5406" w:rsidRPr="00453315">
        <w:rPr>
          <w:rFonts w:ascii="yandex-sans" w:hAnsi="yandex-sans"/>
          <w:color w:val="000000"/>
          <w:sz w:val="16"/>
          <w:szCs w:val="16"/>
        </w:rPr>
        <w:t xml:space="preserve">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Приложение </w:t>
      </w:r>
      <w:r w:rsidR="002A14C5">
        <w:rPr>
          <w:color w:val="000000"/>
          <w:sz w:val="24"/>
          <w:szCs w:val="24"/>
        </w:rPr>
        <w:t>2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</w:t>
      </w:r>
      <w:r w:rsidR="00453315"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    к Положению о предоставлении платных услуг                                             </w:t>
      </w:r>
      <w:r w:rsidR="00453315"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Муниципальным казенным учреждением культуры                                                            </w:t>
      </w:r>
      <w:r w:rsidR="00453315"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               Ям-</w:t>
      </w:r>
      <w:proofErr w:type="spellStart"/>
      <w:r w:rsidR="00453315" w:rsidRPr="00F77F31">
        <w:rPr>
          <w:rFonts w:ascii="yandex-sans" w:hAnsi="yandex-sans"/>
          <w:color w:val="000000"/>
          <w:sz w:val="24"/>
          <w:szCs w:val="24"/>
        </w:rPr>
        <w:t>Тесовский</w:t>
      </w:r>
      <w:proofErr w:type="spellEnd"/>
      <w:r w:rsidR="00453315" w:rsidRPr="00F77F31">
        <w:rPr>
          <w:rFonts w:ascii="yandex-sans" w:hAnsi="yandex-sans"/>
          <w:color w:val="000000"/>
          <w:sz w:val="24"/>
          <w:szCs w:val="24"/>
        </w:rPr>
        <w:t xml:space="preserve">  центр культуры и досуга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</w:t>
      </w:r>
      <w:r w:rsidR="00453315"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утвержденного приказом по учреждению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8500"/>
      </w:tblGrid>
      <w:tr w:rsidR="00B55406" w:rsidTr="00F77F31">
        <w:trPr>
          <w:trHeight w:val="261"/>
        </w:trPr>
        <w:tc>
          <w:tcPr>
            <w:tcW w:w="1071" w:type="dxa"/>
          </w:tcPr>
          <w:p w:rsidR="00B55406" w:rsidRPr="00DE3490" w:rsidRDefault="00B55406" w:rsidP="00A27260">
            <w:pPr>
              <w:autoSpaceDE w:val="0"/>
              <w:jc w:val="both"/>
              <w:rPr>
                <w:sz w:val="28"/>
                <w:szCs w:val="28"/>
              </w:rPr>
            </w:pPr>
            <w:r w:rsidRPr="00DE3490">
              <w:rPr>
                <w:sz w:val="28"/>
                <w:szCs w:val="28"/>
              </w:rPr>
              <w:t>1</w:t>
            </w:r>
          </w:p>
        </w:tc>
        <w:tc>
          <w:tcPr>
            <w:tcW w:w="8500" w:type="dxa"/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Организация и проведение вечеров отдыха, танцевальных и других вечеров, праздников,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встреч, обрядов, балов, дискотек, концертов, спектаклей и других культурно-досуговых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мероприятий, в том числе по заявкам организаций и отдельных граждан</w:t>
            </w:r>
          </w:p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55406" w:rsidTr="00F77F31">
        <w:tc>
          <w:tcPr>
            <w:tcW w:w="1071" w:type="dxa"/>
          </w:tcPr>
          <w:p w:rsidR="00B55406" w:rsidRPr="00DE3490" w:rsidRDefault="00B55406" w:rsidP="00A2726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0" w:type="dxa"/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Оказание консультативной, методической и организационно-творческой помощи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в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подготовке и проведении культурно-массовых мероприятий</w:t>
            </w:r>
          </w:p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55406" w:rsidTr="00F77F31">
        <w:trPr>
          <w:trHeight w:val="1936"/>
        </w:trPr>
        <w:tc>
          <w:tcPr>
            <w:tcW w:w="1071" w:type="dxa"/>
          </w:tcPr>
          <w:p w:rsidR="00B55406" w:rsidRPr="00DE3490" w:rsidRDefault="00B55406" w:rsidP="00A2726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0" w:type="dxa"/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Предоставление услуг по прокату сценических костюмов, культурного и другого инвентаря,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звукоусилительной</w:t>
            </w:r>
            <w:proofErr w:type="spell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и осветительной аппаратуры и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другого</w:t>
            </w:r>
            <w:proofErr w:type="gram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профессионального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оборудования, изготовление сценических костюмов, обуви, реквизита</w:t>
            </w:r>
          </w:p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55406" w:rsidTr="00F77F31">
        <w:tc>
          <w:tcPr>
            <w:tcW w:w="1071" w:type="dxa"/>
          </w:tcPr>
          <w:p w:rsidR="00B55406" w:rsidRPr="00DE3490" w:rsidRDefault="00B55406" w:rsidP="00A2726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0" w:type="dxa"/>
          </w:tcPr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Организация и проведение ярмарок, выставок-продаж</w:t>
            </w:r>
          </w:p>
        </w:tc>
      </w:tr>
      <w:tr w:rsidR="00B55406" w:rsidTr="00F77F31">
        <w:tc>
          <w:tcPr>
            <w:tcW w:w="1071" w:type="dxa"/>
          </w:tcPr>
          <w:p w:rsidR="00B55406" w:rsidRPr="00DE3490" w:rsidRDefault="00B55406" w:rsidP="00A2726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0" w:type="dxa"/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Культурно-техническое обслуживание культурно-развлекательных мероприятий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в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рамках</w:t>
            </w:r>
            <w:proofErr w:type="gram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совместной деятельности с иными лицами (организациями, коллективами)</w:t>
            </w:r>
          </w:p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55406" w:rsidTr="00F77F31">
        <w:tc>
          <w:tcPr>
            <w:tcW w:w="1071" w:type="dxa"/>
          </w:tcPr>
          <w:p w:rsidR="00B55406" w:rsidRPr="00DE3490" w:rsidRDefault="00B55406" w:rsidP="00A2726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0" w:type="dxa"/>
          </w:tcPr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В установленном законодательством порядке предоставление помещений в аренду</w:t>
            </w:r>
          </w:p>
        </w:tc>
      </w:tr>
      <w:tr w:rsidR="00B55406" w:rsidTr="00F77F31">
        <w:tc>
          <w:tcPr>
            <w:tcW w:w="1071" w:type="dxa"/>
          </w:tcPr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  <w:r w:rsidRPr="00DE3490">
              <w:rPr>
                <w:sz w:val="28"/>
                <w:szCs w:val="28"/>
              </w:rPr>
              <w:t>7</w:t>
            </w:r>
          </w:p>
        </w:tc>
        <w:tc>
          <w:tcPr>
            <w:tcW w:w="8500" w:type="dxa"/>
          </w:tcPr>
          <w:p w:rsidR="00B55406" w:rsidRDefault="00B55406" w:rsidP="00A27260">
            <w:pPr>
              <w:autoSpaceDE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 xml:space="preserve">Организация кино - и 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видеообслуживания</w:t>
            </w:r>
            <w:proofErr w:type="spellEnd"/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 xml:space="preserve"> населения</w:t>
            </w:r>
          </w:p>
        </w:tc>
      </w:tr>
    </w:tbl>
    <w:p w:rsidR="00B55406" w:rsidRDefault="00B55406" w:rsidP="00B55406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B55406" w:rsidRDefault="00B55406" w:rsidP="00B55406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B55406" w:rsidRDefault="00B55406" w:rsidP="00B55406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B55406" w:rsidRDefault="00B55406" w:rsidP="00B55406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B55406" w:rsidRDefault="00B55406" w:rsidP="00B55406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B55406" w:rsidRDefault="00B55406" w:rsidP="00B55406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B55406" w:rsidRDefault="00B55406" w:rsidP="00B55406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453315" w:rsidRDefault="00B55406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                                                  </w:t>
      </w:r>
      <w:r w:rsidRPr="00453315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</w:t>
      </w:r>
    </w:p>
    <w:p w:rsidR="00453315" w:rsidRDefault="00453315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55406" w:rsidRPr="00453315">
        <w:rPr>
          <w:rFonts w:ascii="yandex-sans" w:hAnsi="yandex-sans"/>
          <w:color w:val="000000"/>
          <w:sz w:val="16"/>
          <w:szCs w:val="16"/>
        </w:rPr>
        <w:t xml:space="preserve"> </w:t>
      </w:r>
    </w:p>
    <w:p w:rsidR="00B55406" w:rsidRPr="00F77F31" w:rsidRDefault="00453315" w:rsidP="00F77F31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     Приложение </w:t>
      </w:r>
      <w:r w:rsidR="002A14C5">
        <w:rPr>
          <w:color w:val="000000"/>
          <w:sz w:val="24"/>
          <w:szCs w:val="24"/>
        </w:rPr>
        <w:t>3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</w:t>
      </w:r>
      <w:r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к Положению о предоставлении платных услуг                                               </w:t>
      </w:r>
      <w:r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 Муниципальным казенным учреждением культуры                                                                 </w:t>
      </w:r>
      <w:r w:rsidRPr="00F77F31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      </w:t>
      </w:r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       Ям-</w:t>
      </w:r>
      <w:proofErr w:type="spellStart"/>
      <w:r w:rsidR="00B55406" w:rsidRPr="00F77F31">
        <w:rPr>
          <w:rFonts w:ascii="yandex-sans" w:hAnsi="yandex-sans"/>
          <w:color w:val="000000"/>
          <w:sz w:val="24"/>
          <w:szCs w:val="24"/>
        </w:rPr>
        <w:t>Тесовский</w:t>
      </w:r>
      <w:proofErr w:type="spellEnd"/>
      <w:r w:rsidR="00B55406" w:rsidRPr="00F77F31">
        <w:rPr>
          <w:rFonts w:ascii="yandex-sans" w:hAnsi="yandex-sans"/>
          <w:color w:val="000000"/>
          <w:sz w:val="24"/>
          <w:szCs w:val="24"/>
        </w:rPr>
        <w:t xml:space="preserve"> центр культуры и досуга</w:t>
      </w:r>
    </w:p>
    <w:p w:rsidR="00B55406" w:rsidRDefault="00B55406" w:rsidP="00B55406"/>
    <w:p w:rsidR="00B55406" w:rsidRDefault="00B55406" w:rsidP="00B55406"/>
    <w:p w:rsidR="00B55406" w:rsidRDefault="00B55406" w:rsidP="00B55406">
      <w:pPr>
        <w:shd w:val="clear" w:color="auto" w:fill="FFFFFF"/>
      </w:pPr>
      <w:r>
        <w:t xml:space="preserve">                                            </w:t>
      </w:r>
    </w:p>
    <w:p w:rsidR="00B55406" w:rsidRDefault="00B55406" w:rsidP="00B55406">
      <w:pPr>
        <w:shd w:val="clear" w:color="auto" w:fill="FFFFFF"/>
      </w:pPr>
    </w:p>
    <w:p w:rsidR="00B55406" w:rsidRPr="00DE3490" w:rsidRDefault="00B55406" w:rsidP="00B55406">
      <w:pPr>
        <w:shd w:val="clear" w:color="auto" w:fill="FFFFFF"/>
        <w:rPr>
          <w:rFonts w:ascii="yandex-sans" w:hAnsi="yandex-sans"/>
          <w:b/>
          <w:color w:val="000000"/>
          <w:sz w:val="27"/>
          <w:szCs w:val="27"/>
        </w:rPr>
      </w:pPr>
      <w:r>
        <w:t xml:space="preserve">                                            </w:t>
      </w:r>
      <w:r w:rsidR="00453315">
        <w:t xml:space="preserve">             </w:t>
      </w:r>
      <w:r>
        <w:t xml:space="preserve">  </w:t>
      </w:r>
      <w:r w:rsidRPr="00DE3490">
        <w:rPr>
          <w:rFonts w:ascii="yandex-sans" w:hAnsi="yandex-sans"/>
          <w:b/>
          <w:color w:val="000000"/>
          <w:sz w:val="27"/>
          <w:szCs w:val="27"/>
        </w:rPr>
        <w:t>ПРЕЙСКУРАНТ ЦЕН</w:t>
      </w:r>
    </w:p>
    <w:p w:rsidR="00B55406" w:rsidRPr="00DE3490" w:rsidRDefault="00B55406" w:rsidP="00B55406">
      <w:pPr>
        <w:shd w:val="clear" w:color="auto" w:fill="FFFFFF"/>
        <w:rPr>
          <w:rFonts w:ascii="yandex-sans" w:hAnsi="yandex-sans"/>
          <w:b/>
          <w:color w:val="000000"/>
          <w:sz w:val="27"/>
          <w:szCs w:val="27"/>
        </w:rPr>
      </w:pPr>
      <w:r w:rsidRPr="00DE3490">
        <w:rPr>
          <w:rFonts w:ascii="yandex-sans" w:hAnsi="yandex-sans"/>
          <w:b/>
          <w:color w:val="000000"/>
          <w:sz w:val="27"/>
          <w:szCs w:val="27"/>
        </w:rPr>
        <w:t xml:space="preserve">                                платных услуг, оказываемых населению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 w:rsidRPr="00DE3490">
        <w:rPr>
          <w:rFonts w:ascii="yandex-sans" w:hAnsi="yandex-sans"/>
          <w:b/>
          <w:color w:val="000000"/>
          <w:sz w:val="27"/>
          <w:szCs w:val="27"/>
        </w:rPr>
        <w:t xml:space="preserve">                    муниципальным казенным учреждением культуры</w:t>
      </w:r>
    </w:p>
    <w:p w:rsidR="00B55406" w:rsidRPr="00DE3490" w:rsidRDefault="00B55406" w:rsidP="00B55406">
      <w:pPr>
        <w:shd w:val="clear" w:color="auto" w:fill="FFFFFF"/>
        <w:rPr>
          <w:rFonts w:ascii="yandex-sans" w:hAnsi="yandex-sans"/>
          <w:b/>
          <w:color w:val="000000"/>
          <w:sz w:val="27"/>
          <w:szCs w:val="27"/>
        </w:rPr>
      </w:pPr>
      <w:r w:rsidRPr="00DE3490">
        <w:rPr>
          <w:rFonts w:ascii="yandex-sans" w:hAnsi="yandex-sans"/>
          <w:b/>
          <w:color w:val="000000"/>
          <w:sz w:val="27"/>
          <w:szCs w:val="27"/>
        </w:rPr>
        <w:t xml:space="preserve">                              Ям-</w:t>
      </w:r>
      <w:proofErr w:type="spellStart"/>
      <w:r w:rsidRPr="00DE3490">
        <w:rPr>
          <w:rFonts w:ascii="yandex-sans" w:hAnsi="yandex-sans"/>
          <w:b/>
          <w:color w:val="000000"/>
          <w:sz w:val="27"/>
          <w:szCs w:val="27"/>
        </w:rPr>
        <w:t>Тесовский</w:t>
      </w:r>
      <w:proofErr w:type="spellEnd"/>
      <w:r w:rsidRPr="00DE3490">
        <w:rPr>
          <w:rFonts w:ascii="yandex-sans" w:hAnsi="yandex-sans"/>
          <w:b/>
          <w:color w:val="000000"/>
          <w:sz w:val="27"/>
          <w:szCs w:val="27"/>
        </w:rPr>
        <w:t xml:space="preserve"> центр культуры и досуга</w:t>
      </w:r>
    </w:p>
    <w:p w:rsidR="00B55406" w:rsidRDefault="00B55406" w:rsidP="00B55406"/>
    <w:p w:rsidR="00B55406" w:rsidRDefault="00B55406" w:rsidP="00B554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035"/>
        <w:gridCol w:w="22"/>
        <w:gridCol w:w="1759"/>
        <w:gridCol w:w="42"/>
        <w:gridCol w:w="1918"/>
        <w:gridCol w:w="48"/>
        <w:gridCol w:w="2081"/>
      </w:tblGrid>
      <w:tr w:rsidR="00B55406" w:rsidTr="00A27260">
        <w:tc>
          <w:tcPr>
            <w:tcW w:w="675" w:type="dxa"/>
          </w:tcPr>
          <w:p w:rsidR="00B55406" w:rsidRDefault="00B55406" w:rsidP="00A27260"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3267" w:type="dxa"/>
          </w:tcPr>
          <w:p w:rsidR="00B55406" w:rsidRDefault="00B55406" w:rsidP="00A27260">
            <w:r>
              <w:t xml:space="preserve"> Учреждение культуры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 xml:space="preserve">   </w:t>
            </w:r>
            <w:proofErr w:type="spellStart"/>
            <w:r>
              <w:t>Еденица</w:t>
            </w:r>
            <w:proofErr w:type="spellEnd"/>
          </w:p>
          <w:p w:rsidR="00B55406" w:rsidRDefault="00B55406" w:rsidP="00A27260">
            <w:r>
              <w:t>измерения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 xml:space="preserve">   Срок </w:t>
            </w:r>
          </w:p>
          <w:p w:rsidR="00B55406" w:rsidRDefault="00B55406" w:rsidP="00A27260">
            <w:r>
              <w:t>исполнения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Тариф за услуги</w:t>
            </w:r>
          </w:p>
          <w:p w:rsidR="00B55406" w:rsidRDefault="00B55406" w:rsidP="00A27260">
            <w:r>
              <w:t xml:space="preserve">           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B55406" w:rsidTr="00A27260">
        <w:tc>
          <w:tcPr>
            <w:tcW w:w="675" w:type="dxa"/>
          </w:tcPr>
          <w:p w:rsidR="00B55406" w:rsidRDefault="00B55406" w:rsidP="00A27260">
            <w:r>
              <w:t>1</w:t>
            </w:r>
          </w:p>
        </w:tc>
        <w:tc>
          <w:tcPr>
            <w:tcW w:w="9180" w:type="dxa"/>
            <w:gridSpan w:val="7"/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Организация и проведение вечеров отдыха, танцевальных и других вечеров, праздников, встреч, обрядов, балов, дискотек, концертов, спектаклей и других культурно-досуговых мероприятий, в том числе по заявкам организаций и отдельных граждан</w:t>
            </w:r>
          </w:p>
          <w:p w:rsidR="00B55406" w:rsidRDefault="00B55406" w:rsidP="00A27260"/>
        </w:tc>
      </w:tr>
      <w:tr w:rsidR="00B55406" w:rsidTr="00A27260">
        <w:tc>
          <w:tcPr>
            <w:tcW w:w="675" w:type="dxa"/>
          </w:tcPr>
          <w:p w:rsidR="00B55406" w:rsidRDefault="00B55406" w:rsidP="00A27260">
            <w:r>
              <w:t>1.1</w:t>
            </w:r>
          </w:p>
        </w:tc>
        <w:tc>
          <w:tcPr>
            <w:tcW w:w="3267" w:type="dxa"/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Вечера отдыха и дискотеки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для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взрослых (от 18 лет)</w:t>
            </w:r>
          </w:p>
          <w:p w:rsidR="00B55406" w:rsidRDefault="00B55406" w:rsidP="00A27260"/>
        </w:tc>
        <w:tc>
          <w:tcPr>
            <w:tcW w:w="1971" w:type="dxa"/>
            <w:gridSpan w:val="2"/>
          </w:tcPr>
          <w:p w:rsidR="00B55406" w:rsidRDefault="00B55406" w:rsidP="00A27260">
            <w:r>
              <w:t>1 билет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3 часа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 xml:space="preserve">150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c>
          <w:tcPr>
            <w:tcW w:w="675" w:type="dxa"/>
          </w:tcPr>
          <w:p w:rsidR="00B55406" w:rsidRDefault="00B55406" w:rsidP="00A27260">
            <w:r>
              <w:t>1.2</w:t>
            </w:r>
          </w:p>
        </w:tc>
        <w:tc>
          <w:tcPr>
            <w:tcW w:w="3267" w:type="dxa"/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Праздничные дискотеки для взрослых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(от 18 лет)</w:t>
            </w:r>
          </w:p>
          <w:p w:rsidR="00B55406" w:rsidRDefault="00B55406" w:rsidP="00A27260"/>
        </w:tc>
        <w:tc>
          <w:tcPr>
            <w:tcW w:w="1971" w:type="dxa"/>
            <w:gridSpan w:val="2"/>
          </w:tcPr>
          <w:p w:rsidR="00B55406" w:rsidRDefault="00B55406" w:rsidP="00A27260">
            <w:r>
              <w:t>1 билет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4 часа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c>
          <w:tcPr>
            <w:tcW w:w="675" w:type="dxa"/>
          </w:tcPr>
          <w:p w:rsidR="00B55406" w:rsidRDefault="00B55406" w:rsidP="00A27260">
            <w:r>
              <w:t>1.3</w:t>
            </w:r>
          </w:p>
        </w:tc>
        <w:tc>
          <w:tcPr>
            <w:tcW w:w="3267" w:type="dxa"/>
          </w:tcPr>
          <w:p w:rsidR="00B55406" w:rsidRDefault="00B55406" w:rsidP="00A27260"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Детская дискотека (до 14 лет)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 xml:space="preserve"> 1 билет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1 час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c>
          <w:tcPr>
            <w:tcW w:w="675" w:type="dxa"/>
          </w:tcPr>
          <w:p w:rsidR="00B55406" w:rsidRDefault="00B55406" w:rsidP="00A27260">
            <w:r>
              <w:t>1.4</w:t>
            </w:r>
          </w:p>
        </w:tc>
        <w:tc>
          <w:tcPr>
            <w:tcW w:w="3267" w:type="dxa"/>
          </w:tcPr>
          <w:p w:rsidR="00B55406" w:rsidRDefault="00B55406" w:rsidP="00A27260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Школьная дискотека (до 12 до 17 лет)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1 билет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2 часа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100 руб.</w:t>
            </w:r>
          </w:p>
        </w:tc>
      </w:tr>
      <w:tr w:rsidR="00B55406" w:rsidTr="00A27260">
        <w:tc>
          <w:tcPr>
            <w:tcW w:w="675" w:type="dxa"/>
          </w:tcPr>
          <w:p w:rsidR="00B55406" w:rsidRDefault="00B55406" w:rsidP="00A27260">
            <w:r>
              <w:lastRenderedPageBreak/>
              <w:t>1.5</w:t>
            </w:r>
          </w:p>
        </w:tc>
        <w:tc>
          <w:tcPr>
            <w:tcW w:w="3267" w:type="dxa"/>
          </w:tcPr>
          <w:p w:rsidR="00B55406" w:rsidRDefault="00B55406" w:rsidP="00A27260"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Праздничный бал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1 билет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>4 часа</w:t>
            </w:r>
          </w:p>
        </w:tc>
        <w:tc>
          <w:tcPr>
            <w:tcW w:w="1971" w:type="dxa"/>
            <w:gridSpan w:val="2"/>
          </w:tcPr>
          <w:p w:rsidR="00B55406" w:rsidRDefault="00B55406" w:rsidP="00A27260"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rPr>
          <w:trHeight w:val="1031"/>
        </w:trPr>
        <w:tc>
          <w:tcPr>
            <w:tcW w:w="675" w:type="dxa"/>
            <w:tcBorders>
              <w:bottom w:val="single" w:sz="4" w:space="0" w:color="auto"/>
            </w:tcBorders>
          </w:tcPr>
          <w:p w:rsidR="00B55406" w:rsidRDefault="00B55406" w:rsidP="00A27260">
            <w:r>
              <w:t>1.6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Новогодний огонек для взрослых (от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18 лет)</w:t>
            </w:r>
            <w:proofErr w:type="gramEnd"/>
          </w:p>
          <w:p w:rsidR="00B55406" w:rsidRDefault="00B55406" w:rsidP="00A27260"/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B55406" w:rsidRDefault="00B55406" w:rsidP="00A27260">
            <w:r>
              <w:t>1 билет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B55406" w:rsidRDefault="00B55406" w:rsidP="00A27260">
            <w:r>
              <w:t>4-5 часов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B55406" w:rsidRDefault="00B55406" w:rsidP="00A27260">
            <w:r>
              <w:t xml:space="preserve">350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rPr>
          <w:trHeight w:val="4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1.7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Новогодняя елка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1 билет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1,5-2 часа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 xml:space="preserve">150-350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rPr>
          <w:trHeight w:val="4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1.8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Детские мероприятия (вызов на дом: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Новый год, рождество, день рождения-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с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выбором сказочного персонажа)</w:t>
            </w:r>
          </w:p>
          <w:p w:rsidR="00B55406" w:rsidRDefault="00B55406" w:rsidP="00A27260"/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/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1 час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 xml:space="preserve">Цена договорная не менее 2000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rPr>
          <w:trHeight w:val="4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1.9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Проведение культурно-досугового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мероприятия по заявкам предприятий,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организаций или частных лиц</w:t>
            </w:r>
          </w:p>
          <w:p w:rsidR="00B55406" w:rsidRDefault="00B55406" w:rsidP="00A27260"/>
          <w:p w:rsidR="00B55406" w:rsidRDefault="00B55406" w:rsidP="00A27260"/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/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1,5 часа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 xml:space="preserve">Цена договорная не менее 3000 </w:t>
            </w:r>
            <w:proofErr w:type="spellStart"/>
            <w:r>
              <w:t>руб</w:t>
            </w:r>
            <w:proofErr w:type="spellEnd"/>
          </w:p>
        </w:tc>
      </w:tr>
      <w:tr w:rsidR="00B55406" w:rsidTr="00A27260">
        <w:trPr>
          <w:trHeight w:val="10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2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Оказание консультативной, методической и организационно-творческой помощи в подготовке и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проведении</w:t>
            </w:r>
            <w:proofErr w:type="gram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культурно-массовых мероприятий</w:t>
            </w:r>
          </w:p>
          <w:p w:rsidR="00B55406" w:rsidRDefault="00B55406" w:rsidP="00A27260"/>
        </w:tc>
      </w:tr>
      <w:tr w:rsidR="00B55406" w:rsidTr="00A27260">
        <w:trPr>
          <w:trHeight w:val="6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2.1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Разработка сценария мероприятия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Ф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орма</w:t>
            </w:r>
            <w:proofErr w:type="spell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А-4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стр.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30-00</w:t>
            </w:r>
          </w:p>
        </w:tc>
      </w:tr>
      <w:tr w:rsidR="00B55406" w:rsidTr="00A27260">
        <w:trPr>
          <w:trHeight w:val="5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2.2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Подборка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музыкального</w:t>
            </w:r>
            <w:proofErr w:type="gramEnd"/>
          </w:p>
          <w:p w:rsidR="00B55406" w:rsidRPr="007C3C09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сопровождения мероприятия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час.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300 руб.</w:t>
            </w:r>
          </w:p>
        </w:tc>
      </w:tr>
      <w:tr w:rsidR="00B55406" w:rsidTr="00A27260">
        <w:trPr>
          <w:trHeight w:val="6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3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звукоусилительной</w:t>
            </w:r>
            <w:proofErr w:type="spell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и осветительной аппаратуры и другого профессионального оборудования, изготовление сценических костюмов, обуви, реквизита</w:t>
            </w:r>
          </w:p>
        </w:tc>
      </w:tr>
      <w:tr w:rsidR="00B55406" w:rsidTr="00A27260">
        <w:trPr>
          <w:trHeight w:val="8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3.1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Прокат сценического костюма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костюм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старый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новый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pacing w:after="200" w:line="276" w:lineRule="auto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час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100 руб.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200 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руб</w:t>
            </w:r>
            <w:proofErr w:type="spellEnd"/>
          </w:p>
        </w:tc>
      </w:tr>
      <w:tr w:rsidR="00B55406" w:rsidTr="00A27260">
        <w:trPr>
          <w:trHeight w:val="9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3.2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Прокат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культурного</w:t>
            </w:r>
            <w:proofErr w:type="gram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и другого</w:t>
            </w:r>
          </w:p>
          <w:p w:rsidR="00B55406" w:rsidRPr="004934DD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инвентаря, реквизита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pacing w:after="200" w:line="276" w:lineRule="auto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комплект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pacing w:after="200" w:line="276" w:lineRule="auto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сутки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spacing w:after="200" w:line="276" w:lineRule="auto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О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т 100 руб.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</w:tr>
      <w:tr w:rsidR="00B55406" w:rsidTr="00A27260">
        <w:trPr>
          <w:trHeight w:val="10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3.3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Прокат 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звукоусилительной</w:t>
            </w:r>
            <w:proofErr w:type="spellEnd"/>
          </w:p>
          <w:p w:rsidR="00B55406" w:rsidRPr="004934DD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А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ппаратуры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1 ед.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сутки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О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т 500 руб.</w:t>
            </w:r>
          </w:p>
        </w:tc>
      </w:tr>
      <w:tr w:rsidR="00B55406" w:rsidTr="00A27260">
        <w:trPr>
          <w:trHeight w:val="4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lastRenderedPageBreak/>
              <w:t>3.4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Прокат осветительной аппаратуры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ед.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сутки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О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т 500 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руб</w:t>
            </w:r>
            <w:proofErr w:type="spellEnd"/>
          </w:p>
        </w:tc>
      </w:tr>
      <w:tr w:rsidR="00B55406" w:rsidTr="00A27260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3.5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Прокат иного оборудования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ед.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сутки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 w:hint="eastAsia"/>
                <w:color w:val="000000"/>
                <w:sz w:val="27"/>
                <w:szCs w:val="27"/>
              </w:rPr>
              <w:t>О</w:t>
            </w:r>
            <w:r>
              <w:rPr>
                <w:rFonts w:ascii="yandex-sans" w:hAnsi="yandex-sans"/>
                <w:color w:val="000000"/>
                <w:sz w:val="27"/>
                <w:szCs w:val="27"/>
              </w:rPr>
              <w:t>т 200 руб.</w:t>
            </w:r>
          </w:p>
        </w:tc>
      </w:tr>
      <w:tr w:rsidR="00B55406" w:rsidTr="00A27260">
        <w:trPr>
          <w:trHeight w:val="7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4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Организация и проведение ярмарок, выставок-продаж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</w:tr>
      <w:tr w:rsidR="00B55406" w:rsidTr="00A27260">
        <w:trPr>
          <w:trHeight w:val="5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4.1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Ярмарка универсальная вне  выходного праздничного дня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торговое место (3 х 3 м)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ед.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день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300 </w:t>
            </w:r>
            <w:proofErr w:type="spellStart"/>
            <w:r>
              <w:rPr>
                <w:rFonts w:ascii="yandex-sans" w:hAnsi="yandex-sans"/>
                <w:color w:val="000000"/>
                <w:sz w:val="27"/>
                <w:szCs w:val="27"/>
              </w:rPr>
              <w:t>руб</w:t>
            </w:r>
            <w:proofErr w:type="spellEnd"/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</w:tr>
      <w:tr w:rsidR="00B55406" w:rsidTr="00A27260">
        <w:trPr>
          <w:trHeight w:val="6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5</w:t>
            </w:r>
          </w:p>
        </w:tc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В установленном законодательством порядке предоставление помещений в аренду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</w:tr>
      <w:tr w:rsidR="00B55406" w:rsidTr="00A27260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55406" w:rsidRDefault="00B55406" w:rsidP="00A27260">
            <w:r>
              <w:t>5.1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Использование зрительного зала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для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проведения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концертных</w:t>
            </w:r>
            <w:proofErr w:type="gram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и цирковых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мероприятий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 представление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15% от валового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сбора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</w:tr>
      <w:tr w:rsidR="00B55406" w:rsidTr="00A27260">
        <w:trPr>
          <w:trHeight w:val="338"/>
        </w:trPr>
        <w:tc>
          <w:tcPr>
            <w:tcW w:w="675" w:type="dxa"/>
            <w:tcBorders>
              <w:top w:val="single" w:sz="4" w:space="0" w:color="auto"/>
            </w:tcBorders>
          </w:tcPr>
          <w:p w:rsidR="00B55406" w:rsidRDefault="00B55406" w:rsidP="00A27260"/>
        </w:tc>
        <w:tc>
          <w:tcPr>
            <w:tcW w:w="32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Использование помещений учреждения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(учебных классов, зрительного зала)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для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проведения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торжественных</w:t>
            </w:r>
            <w:proofErr w:type="gramEnd"/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мероприятий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(свадьбы, юбилеи) или собраний</w:t>
            </w: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В соответствии с ежегодно </w:t>
            </w:r>
            <w:proofErr w:type="gramStart"/>
            <w:r>
              <w:rPr>
                <w:rFonts w:ascii="yandex-sans" w:hAnsi="yandex-sans"/>
                <w:color w:val="000000"/>
                <w:sz w:val="27"/>
                <w:szCs w:val="27"/>
              </w:rPr>
              <w:t>утвержденными</w:t>
            </w:r>
            <w:proofErr w:type="gramEnd"/>
            <w:r>
              <w:rPr>
                <w:rFonts w:ascii="yandex-sans" w:hAnsi="yandex-sans"/>
                <w:color w:val="000000"/>
                <w:sz w:val="27"/>
                <w:szCs w:val="27"/>
              </w:rPr>
              <w:t xml:space="preserve"> возмещения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затрат по использованию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>
              <w:rPr>
                <w:rFonts w:ascii="yandex-sans" w:hAnsi="yandex-sans"/>
                <w:color w:val="000000"/>
                <w:sz w:val="27"/>
                <w:szCs w:val="27"/>
              </w:rPr>
              <w:t>помещений учреждения</w:t>
            </w:r>
          </w:p>
          <w:p w:rsidR="00B55406" w:rsidRDefault="00B55406" w:rsidP="00A27260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</w:p>
          <w:p w:rsidR="00B55406" w:rsidRDefault="00B55406" w:rsidP="00A27260">
            <w:pPr>
              <w:rPr>
                <w:rFonts w:ascii="yandex-sans" w:hAnsi="yandex-sans"/>
                <w:color w:val="000000"/>
                <w:sz w:val="27"/>
                <w:szCs w:val="27"/>
              </w:rPr>
            </w:pPr>
          </w:p>
        </w:tc>
      </w:tr>
    </w:tbl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/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                                                                                 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B5540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</w:t>
      </w:r>
    </w:p>
    <w:p w:rsidR="00B55406" w:rsidRPr="002A14C5" w:rsidRDefault="00B55406" w:rsidP="00B55406">
      <w:pPr>
        <w:shd w:val="clear" w:color="auto" w:fill="FFFFFF"/>
        <w:rPr>
          <w:color w:val="000000"/>
          <w:sz w:val="16"/>
          <w:szCs w:val="16"/>
        </w:rPr>
      </w:pP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5406">
        <w:rPr>
          <w:rFonts w:ascii="yandex-sans" w:hAnsi="yandex-sans"/>
          <w:color w:val="000000"/>
          <w:sz w:val="16"/>
          <w:szCs w:val="16"/>
        </w:rPr>
        <w:t xml:space="preserve">                Приложение </w:t>
      </w:r>
      <w:r w:rsidR="002A14C5">
        <w:rPr>
          <w:color w:val="000000"/>
          <w:sz w:val="16"/>
          <w:szCs w:val="16"/>
        </w:rPr>
        <w:t>4</w:t>
      </w:r>
    </w:p>
    <w:p w:rsidR="00B55406" w:rsidRPr="00B55406" w:rsidRDefault="00B55406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B5540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Pr="00B55406">
        <w:rPr>
          <w:rFonts w:ascii="yandex-sans" w:hAnsi="yandex-sans"/>
          <w:color w:val="000000"/>
          <w:sz w:val="16"/>
          <w:szCs w:val="16"/>
        </w:rPr>
        <w:t xml:space="preserve">     к Положению о предоставлении платных услуг</w:t>
      </w:r>
    </w:p>
    <w:p w:rsidR="00B55406" w:rsidRPr="00B55406" w:rsidRDefault="00B55406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B55406">
        <w:rPr>
          <w:rFonts w:ascii="yandex-sans" w:hAnsi="yandex-sans"/>
          <w:color w:val="000000"/>
          <w:sz w:val="16"/>
          <w:szCs w:val="16"/>
        </w:rPr>
        <w:t xml:space="preserve">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Pr="00B55406">
        <w:rPr>
          <w:rFonts w:ascii="yandex-sans" w:hAnsi="yandex-sans"/>
          <w:color w:val="000000"/>
          <w:sz w:val="16"/>
          <w:szCs w:val="16"/>
        </w:rPr>
        <w:t xml:space="preserve">       Муниципальным казенным учреждением культуры</w:t>
      </w:r>
    </w:p>
    <w:p w:rsidR="00B55406" w:rsidRPr="00B55406" w:rsidRDefault="00B55406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B5540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453315">
        <w:rPr>
          <w:rFonts w:ascii="yandex-sans" w:hAnsi="yandex-sans"/>
          <w:color w:val="000000"/>
          <w:sz w:val="16"/>
          <w:szCs w:val="16"/>
        </w:rPr>
        <w:t xml:space="preserve">          Ям-</w:t>
      </w:r>
      <w:proofErr w:type="spellStart"/>
      <w:r w:rsidR="00453315">
        <w:rPr>
          <w:rFonts w:ascii="yandex-sans" w:hAnsi="yandex-sans"/>
          <w:color w:val="000000"/>
          <w:sz w:val="16"/>
          <w:szCs w:val="16"/>
        </w:rPr>
        <w:t>Тесовский</w:t>
      </w:r>
      <w:proofErr w:type="spellEnd"/>
      <w:r w:rsidR="00453315">
        <w:rPr>
          <w:rFonts w:ascii="yandex-sans" w:hAnsi="yandex-sans"/>
          <w:color w:val="000000"/>
          <w:sz w:val="16"/>
          <w:szCs w:val="16"/>
        </w:rPr>
        <w:t xml:space="preserve">  </w:t>
      </w:r>
      <w:proofErr w:type="spellStart"/>
      <w:r w:rsidR="00453315">
        <w:rPr>
          <w:rFonts w:ascii="yandex-sans" w:hAnsi="yandex-sans"/>
          <w:color w:val="000000"/>
          <w:sz w:val="16"/>
          <w:szCs w:val="16"/>
        </w:rPr>
        <w:t>ценр</w:t>
      </w:r>
      <w:proofErr w:type="spellEnd"/>
      <w:r w:rsidR="00453315">
        <w:rPr>
          <w:rFonts w:ascii="yandex-sans" w:hAnsi="yandex-sans"/>
          <w:color w:val="000000"/>
          <w:sz w:val="16"/>
          <w:szCs w:val="16"/>
        </w:rPr>
        <w:t xml:space="preserve"> </w:t>
      </w:r>
      <w:r w:rsidRPr="00B55406">
        <w:rPr>
          <w:rFonts w:ascii="yandex-sans" w:hAnsi="yandex-sans"/>
          <w:color w:val="000000"/>
          <w:sz w:val="16"/>
          <w:szCs w:val="16"/>
        </w:rPr>
        <w:t xml:space="preserve"> культуры и досуга</w:t>
      </w:r>
    </w:p>
    <w:p w:rsidR="00B55406" w:rsidRPr="00B55406" w:rsidRDefault="00B55406" w:rsidP="00B55406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 w:rsidRPr="00B55406"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453315">
        <w:rPr>
          <w:rFonts w:ascii="yandex-sans" w:hAnsi="yandex-sans"/>
          <w:color w:val="000000"/>
          <w:sz w:val="16"/>
          <w:szCs w:val="16"/>
        </w:rPr>
        <w:t xml:space="preserve">  </w:t>
      </w:r>
      <w:r>
        <w:rPr>
          <w:rFonts w:ascii="yandex-sans" w:hAnsi="yandex-sans"/>
          <w:color w:val="000000"/>
          <w:sz w:val="16"/>
          <w:szCs w:val="16"/>
        </w:rPr>
        <w:t xml:space="preserve">  </w:t>
      </w:r>
      <w:r w:rsidRPr="00B55406">
        <w:rPr>
          <w:rFonts w:ascii="yandex-sans" w:hAnsi="yandex-sans"/>
          <w:color w:val="000000"/>
          <w:sz w:val="16"/>
          <w:szCs w:val="16"/>
        </w:rPr>
        <w:t xml:space="preserve"> </w:t>
      </w:r>
      <w:proofErr w:type="gramStart"/>
      <w:r w:rsidRPr="00B55406">
        <w:rPr>
          <w:rFonts w:ascii="yandex-sans" w:hAnsi="yandex-sans"/>
          <w:color w:val="000000"/>
          <w:sz w:val="16"/>
          <w:szCs w:val="16"/>
        </w:rPr>
        <w:t>утвержденного</w:t>
      </w:r>
      <w:proofErr w:type="gramEnd"/>
      <w:r w:rsidRPr="00B55406">
        <w:rPr>
          <w:rFonts w:ascii="yandex-sans" w:hAnsi="yandex-sans"/>
          <w:color w:val="000000"/>
          <w:sz w:val="16"/>
          <w:szCs w:val="16"/>
        </w:rPr>
        <w:t xml:space="preserve"> приказом по учреждению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                        ДОГОВОР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        об оказании платных услуг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д.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Тесово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«____»________20___г.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Муниципальное казенное учреждение культуры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центр культуры и досуга</w:t>
      </w:r>
      <w:proofErr w:type="gramStart"/>
      <w:r>
        <w:rPr>
          <w:rFonts w:ascii="yandex-sans" w:hAnsi="yandex-sans"/>
          <w:color w:val="000000"/>
          <w:sz w:val="27"/>
          <w:szCs w:val="27"/>
        </w:rPr>
        <w:t xml:space="preserve"> ,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в дальнейшем -Исполнитель, в лице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и.о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. директора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Голубковой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Татьяной Александровной , действующей на основании Устава, с одной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стороны,и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__________________________, в дальнейшем именуемый «Заказчик», действующий на основании   _____________________________________________,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proofErr w:type="gramStart"/>
      <w:r>
        <w:rPr>
          <w:rFonts w:ascii="yandex-sans" w:hAnsi="yandex-sans" w:hint="eastAsia"/>
          <w:color w:val="000000"/>
          <w:sz w:val="27"/>
          <w:szCs w:val="27"/>
        </w:rPr>
        <w:t>З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аключили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 настоящий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Договор о нижеследующем: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       1</w:t>
      </w:r>
      <w:r w:rsidR="002A14C5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ПРЕДМЕТ ДОГОВОРА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1.1. Обеспечение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Тесовским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ЦКД  культурно-технического обслуживания проводимого  Заказчиком мероприятия: 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_________________________________________________________________________________на территории Ям-Тесовского сельского поселения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по адресу: __________________________________________________________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    2 СРОК ДЕЙСТВИЯ ДОГОВОРА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2.1. Дата проведения мероприятия: ______________________________________________________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2.2.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    3 ОБЯЗАННОСТИ СТОРОН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3.1.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ЦКД  обязуется: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lastRenderedPageBreak/>
        <w:t>3.1.1. Согласовать время и место проведения мероприятия.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3.1.2. Осуществить культурно-техническое обслуживание мероприятия.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3.1.3. Информировать Заказчика об изменении условий технического обслуживания.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3.2. Заказчик обязуется: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3.2.1. Своевременно подать заявку и необходимые документы, для регистрации на мероприятии.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3.2.2. Осуществлять проведение мероприятия в срок согласно п. 2.1.настоящего Договора.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3.2.3. Производить расклейку афиш (плакатов) только в специально предназначенных для этого местах: на различных досках объявлений, стендах, столбах, тумбах и т.п.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3.2.4. Своевременно и в полном объеме произвести оплату по настоящему Договору.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3.2.5. По окончании проведения мероприятия, привести занимаемое ими место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в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первоначальное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состояние (убрав весь мусор).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         4 ПЛАТЕЖИ И РАСЧЕТЫ ПО ДОГОВОРУ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.</w:t>
      </w:r>
      <w:r w:rsidRPr="006E215B">
        <w:rPr>
          <w:rFonts w:ascii="yandex-sans" w:hAnsi="yandex-sans"/>
          <w:color w:val="000000"/>
          <w:sz w:val="27"/>
          <w:szCs w:val="27"/>
        </w:rPr>
        <w:t xml:space="preserve"> </w:t>
      </w:r>
      <w:r>
        <w:rPr>
          <w:rFonts w:ascii="yandex-sans" w:hAnsi="yandex-sans"/>
          <w:color w:val="000000"/>
          <w:sz w:val="27"/>
          <w:szCs w:val="27"/>
        </w:rPr>
        <w:t>4 ПЛАТЕЖИ И РАСЧЕТЫ ПО ДОГОВОРУ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4.1. Плата по настоящему  Договору составляет ____% от валового сбора (_____________________________________________________руб.).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4.2. Оплата производится единовременно, согласно рапортичке о проданных билетах на мероприятие.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5 ОТВЕТСТВЕННОСТЬ СТОРОН И ОСНОВАНИЕ ДЛЯ ПРЕКРАЩЕНИЯ ДЕЙСТВИЯ ДОГОВОРА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5.1.1. При нарушении заказчиком сроков оплаты, установленных п. 4.2 настоящего Договора,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Договор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может быть расторгнут 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Тесовским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ЦКД в одностороннем порядке.</w:t>
      </w:r>
    </w:p>
    <w:p w:rsidR="00B55406" w:rsidRDefault="00B55406" w:rsidP="00B55406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                 6</w:t>
      </w:r>
      <w:r w:rsidR="002A14C5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ПОРЯДОК ИЗМЕНЕНИЯ И РАСТОРЖЕНИЯ ДОГОВОРА</w:t>
      </w:r>
    </w:p>
    <w:p w:rsidR="00B55406" w:rsidRDefault="002A14C5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</w:t>
      </w:r>
      <w:r w:rsidR="00B55406">
        <w:rPr>
          <w:rFonts w:ascii="yandex-sans" w:hAnsi="yandex-sans"/>
          <w:color w:val="000000"/>
          <w:sz w:val="27"/>
          <w:szCs w:val="27"/>
        </w:rPr>
        <w:t>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6.2. Настоящий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Договор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может быть расторгнут по взаимному соглашению сторон в случае несогласия одной из сторон с изменениями, вытекающими из условий настоящего Договора.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Плата по настоящему Договору составляет ____% от валового сбора___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(________________руб.).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6.3. Настоящий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Договор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может быть расторгнут досрочно любой из сторон в случае нарушения одной из сторон договорных обязательств с обязательным письменным уведомлением других сторон о расторжении не менее чем за 14 дней до предполагаемой даты расторжения.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6.4. Невозможность реализации Заказчиком приобретенного им права на проведение мероприятия на территории Ям-Тесовского сельского  поселения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6.5. Требования служб эксплуатации (электросеть, электросвязь, Управление дорогами, ГИБДД МВД РФ,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Пожтехнадзор</w:t>
      </w:r>
      <w:proofErr w:type="spellEnd"/>
      <w:r>
        <w:rPr>
          <w:rFonts w:ascii="yandex-sans" w:hAnsi="yandex-sans"/>
          <w:color w:val="000000"/>
          <w:sz w:val="27"/>
          <w:szCs w:val="27"/>
        </w:rPr>
        <w:t>) обязательны для изменения условий или расторжения настоящего Договора.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6.6. Расторжение настоящего Договора освобождает Заказчика от обязательств по настоящему Договору.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 ПОРЯДОК ПРИЕМКИ УСЛУГ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7.1. В случае неполучения от Заказчика мотивированной претензии в течение срока действия настоящего Договора, услуги, оказанные Исполнителем, считаются выполненными в полном объеме.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7.2. Заказчик претензий по качеству, объему и срокам к Исполнителю не имеет.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Заказчик___________________________ Исполнитель_____________________________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8</w:t>
      </w:r>
      <w:r w:rsidR="002A14C5">
        <w:rPr>
          <w:color w:val="000000"/>
          <w:sz w:val="27"/>
          <w:szCs w:val="27"/>
        </w:rPr>
        <w:t>.</w:t>
      </w:r>
      <w:r>
        <w:rPr>
          <w:rFonts w:ascii="yandex-sans" w:hAnsi="yandex-sans"/>
          <w:color w:val="000000"/>
          <w:sz w:val="27"/>
          <w:szCs w:val="27"/>
        </w:rPr>
        <w:t xml:space="preserve"> ПРОЧИЕ УСЛОВИЯ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8.1. В случае невозможности полного или частичного исполнения любой из сторон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обязательствпо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настоящему Договору вследствие непреодолимой силы срок исполнения обязательств по Договору отодвигается соразмерно времени, в течение которого будут действовать данные обстоятельства, при этом стороны </w:t>
      </w:r>
      <w:r>
        <w:rPr>
          <w:rFonts w:ascii="yandex-sans" w:hAnsi="yandex-sans"/>
          <w:color w:val="000000"/>
          <w:sz w:val="27"/>
          <w:szCs w:val="27"/>
        </w:rPr>
        <w:lastRenderedPageBreak/>
        <w:t>должны письменно известить друг друга о начале и конце данных обстоятельств.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8.2. Настоящий Договор составлен в двух экземплярах, имеющих равную юридическую силу, по одному экземпляру для каждой стороны.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8.3. Все споры, возникающие в процессе действия настоящего Договора, разрешаются сторонами либо путем переговоров, либо, в случае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не достижения</w:t>
      </w:r>
      <w:proofErr w:type="gramEnd"/>
      <w:r>
        <w:rPr>
          <w:rFonts w:ascii="yandex-sans" w:hAnsi="yandex-sans"/>
          <w:color w:val="000000"/>
          <w:sz w:val="27"/>
          <w:szCs w:val="27"/>
        </w:rPr>
        <w:t xml:space="preserve"> соглашения - в соответствии с действующим законодательством РФ.</w:t>
      </w:r>
    </w:p>
    <w:p w:rsidR="00B55406" w:rsidRDefault="00B55406" w:rsidP="00B55406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8.4. Остальные условия, не предусмотренные настоящим Договором, определяются сторонами исходя из действующего законодательства Российской Федерации и нормативных правовых актов муниципального образования Ям-Тесовского сельского  поселение.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9 ЮРИДИЧЕСКИЕ АДРЕСА И РЕКВИЗИТЫ СТОРОН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“Ям-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Тесовский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ЦКД”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188225,Ленинградская  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обл</w:t>
      </w:r>
      <w:proofErr w:type="gramStart"/>
      <w:r>
        <w:rPr>
          <w:rFonts w:ascii="yandex-sans" w:hAnsi="yandex-sans"/>
          <w:color w:val="000000"/>
          <w:sz w:val="27"/>
          <w:szCs w:val="27"/>
        </w:rPr>
        <w:t>,Л</w:t>
      </w:r>
      <w:proofErr w:type="gramEnd"/>
      <w:r>
        <w:rPr>
          <w:rFonts w:ascii="yandex-sans" w:hAnsi="yandex-sans"/>
          <w:color w:val="000000"/>
          <w:sz w:val="27"/>
          <w:szCs w:val="27"/>
        </w:rPr>
        <w:t>ужский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р-н,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д</w:t>
      </w:r>
      <w:proofErr w:type="gramStart"/>
      <w:r>
        <w:rPr>
          <w:rFonts w:ascii="yandex-sans" w:hAnsi="yandex-sans"/>
          <w:color w:val="000000"/>
          <w:sz w:val="27"/>
          <w:szCs w:val="27"/>
        </w:rPr>
        <w:t>.Я</w:t>
      </w:r>
      <w:proofErr w:type="gramEnd"/>
      <w:r>
        <w:rPr>
          <w:rFonts w:ascii="yandex-sans" w:hAnsi="yandex-sans"/>
          <w:color w:val="000000"/>
          <w:sz w:val="27"/>
          <w:szCs w:val="27"/>
        </w:rPr>
        <w:t>м-Тесово,ул.Центральная,д6.а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ИНН 4710026466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КПП 471001001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ОГРН 1064710002730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ОКПО 79842989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Л/</w:t>
      </w:r>
      <w:proofErr w:type="gramStart"/>
      <w:r>
        <w:rPr>
          <w:rFonts w:ascii="yandex-sans" w:hAnsi="yandex-sans"/>
          <w:color w:val="000000"/>
          <w:sz w:val="27"/>
          <w:szCs w:val="27"/>
          <w:lang w:val="en-US"/>
        </w:rPr>
        <w:t>c</w:t>
      </w:r>
      <w:proofErr w:type="gramEnd"/>
      <w:r>
        <w:rPr>
          <w:rFonts w:ascii="yandex-sans" w:hAnsi="yandex-sans"/>
          <w:color w:val="000000"/>
          <w:sz w:val="27"/>
          <w:szCs w:val="27"/>
        </w:rPr>
        <w:t>ч 03603315078 в Комитет финансов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 xml:space="preserve">Отделение Ленинградское банка России //УФК </w:t>
      </w:r>
      <w:proofErr w:type="gramStart"/>
      <w:r>
        <w:rPr>
          <w:rFonts w:ascii="yandex-sans" w:hAnsi="yandex-sans"/>
          <w:color w:val="000000"/>
          <w:sz w:val="27"/>
          <w:szCs w:val="27"/>
        </w:rPr>
        <w:t>по</w:t>
      </w:r>
      <w:proofErr w:type="gramEnd"/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Ленинградской области в г. Санкт-Петербург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БИК 014106101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К/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сч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40102810745370000006</w:t>
      </w:r>
    </w:p>
    <w:p w:rsidR="00A464F0" w:rsidRDefault="00A464F0" w:rsidP="00A464F0">
      <w:pPr>
        <w:shd w:val="clear" w:color="auto" w:fill="FFFFFF"/>
        <w:rPr>
          <w:rFonts w:ascii="yandex-sans" w:hAnsi="yandex-sans"/>
          <w:color w:val="000000"/>
          <w:sz w:val="27"/>
          <w:szCs w:val="27"/>
        </w:rPr>
      </w:pPr>
      <w:proofErr w:type="gramStart"/>
      <w:r>
        <w:rPr>
          <w:rFonts w:ascii="yandex-sans" w:hAnsi="yandex-sans"/>
          <w:color w:val="000000"/>
          <w:sz w:val="27"/>
          <w:szCs w:val="27"/>
        </w:rPr>
        <w:t>Р</w:t>
      </w:r>
      <w:proofErr w:type="gramEnd"/>
      <w:r>
        <w:rPr>
          <w:rFonts w:ascii="yandex-sans" w:hAnsi="yandex-sans"/>
          <w:color w:val="000000"/>
          <w:sz w:val="27"/>
          <w:szCs w:val="27"/>
        </w:rPr>
        <w:t>/</w:t>
      </w:r>
      <w:proofErr w:type="spellStart"/>
      <w:r>
        <w:rPr>
          <w:rFonts w:ascii="yandex-sans" w:hAnsi="yandex-sans"/>
          <w:color w:val="000000"/>
          <w:sz w:val="27"/>
          <w:szCs w:val="27"/>
        </w:rPr>
        <w:t>сч</w:t>
      </w:r>
      <w:proofErr w:type="spellEnd"/>
      <w:r>
        <w:rPr>
          <w:rFonts w:ascii="yandex-sans" w:hAnsi="yandex-sans"/>
          <w:color w:val="000000"/>
          <w:sz w:val="27"/>
          <w:szCs w:val="27"/>
        </w:rPr>
        <w:t xml:space="preserve"> 03231643416334564500</w:t>
      </w:r>
    </w:p>
    <w:p w:rsidR="00A464F0" w:rsidRDefault="00A464F0" w:rsidP="00A464F0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yandex-sans" w:hAnsi="yandex-sans"/>
          <w:color w:val="000000"/>
          <w:sz w:val="27"/>
          <w:szCs w:val="27"/>
        </w:rPr>
        <w:t>Тел:(81372)78-635</w:t>
      </w:r>
    </w:p>
    <w:p w:rsidR="002A14C5" w:rsidRPr="002A14C5" w:rsidRDefault="002A14C5" w:rsidP="00A464F0">
      <w:pPr>
        <w:shd w:val="clear" w:color="auto" w:fill="FFFFFF"/>
        <w:rPr>
          <w:color w:val="000000"/>
          <w:sz w:val="27"/>
          <w:szCs w:val="27"/>
        </w:rPr>
      </w:pPr>
    </w:p>
    <w:p w:rsidR="00B55406" w:rsidRPr="00B9229B" w:rsidRDefault="002A14C5" w:rsidP="002A14C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A14C5">
        <w:rPr>
          <w:rFonts w:ascii="Times New Roman" w:hAnsi="Times New Roman" w:cs="Times New Roman"/>
          <w:color w:val="000000"/>
          <w:sz w:val="27"/>
          <w:szCs w:val="27"/>
        </w:rPr>
        <w:t>Руководите ль</w:t>
      </w:r>
      <w:r w:rsidR="00A464F0">
        <w:rPr>
          <w:rFonts w:ascii="yandex-sans" w:hAnsi="yandex-sans"/>
          <w:color w:val="000000"/>
          <w:sz w:val="27"/>
          <w:szCs w:val="27"/>
        </w:rPr>
        <w:t xml:space="preserve"> Ям-Тесовского ЦКД</w:t>
      </w:r>
      <w:proofErr w:type="gramStart"/>
      <w:r w:rsidR="00A464F0">
        <w:rPr>
          <w:rFonts w:ascii="yandex-sans" w:hAnsi="yandex-sans"/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:</w:t>
      </w:r>
      <w:proofErr w:type="gramEnd"/>
      <w:r w:rsidR="00A464F0">
        <w:rPr>
          <w:rFonts w:ascii="yandex-sans" w:hAnsi="yandex-sans"/>
          <w:color w:val="000000"/>
          <w:sz w:val="27"/>
          <w:szCs w:val="27"/>
        </w:rPr>
        <w:t xml:space="preserve">   </w:t>
      </w:r>
    </w:p>
    <w:sectPr w:rsidR="00B55406" w:rsidRPr="00B9229B" w:rsidSect="0085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3AD"/>
    <w:multiLevelType w:val="hybridMultilevel"/>
    <w:tmpl w:val="8EEC6FE8"/>
    <w:lvl w:ilvl="0" w:tplc="E4423A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EDF"/>
    <w:rsid w:val="001B2F8F"/>
    <w:rsid w:val="002A14C5"/>
    <w:rsid w:val="00453315"/>
    <w:rsid w:val="004661F0"/>
    <w:rsid w:val="004C3F00"/>
    <w:rsid w:val="00755358"/>
    <w:rsid w:val="00812BD6"/>
    <w:rsid w:val="00856CFC"/>
    <w:rsid w:val="00956EC2"/>
    <w:rsid w:val="00A464F0"/>
    <w:rsid w:val="00A63FF1"/>
    <w:rsid w:val="00B10CAF"/>
    <w:rsid w:val="00B55406"/>
    <w:rsid w:val="00B9229B"/>
    <w:rsid w:val="00C20825"/>
    <w:rsid w:val="00D32329"/>
    <w:rsid w:val="00D85457"/>
    <w:rsid w:val="00DE4EDF"/>
    <w:rsid w:val="00F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C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ультра</cp:lastModifiedBy>
  <cp:revision>2</cp:revision>
  <cp:lastPrinted>2021-08-25T10:57:00Z</cp:lastPrinted>
  <dcterms:created xsi:type="dcterms:W3CDTF">2021-09-01T18:24:00Z</dcterms:created>
  <dcterms:modified xsi:type="dcterms:W3CDTF">2021-09-01T18:24:00Z</dcterms:modified>
</cp:coreProperties>
</file>