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B5" w:rsidRPr="007463B5" w:rsidRDefault="007463B5" w:rsidP="00746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3B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463B5" w:rsidRPr="007463B5" w:rsidRDefault="007463B5" w:rsidP="00746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3B5">
        <w:rPr>
          <w:rFonts w:ascii="Times New Roman" w:hAnsi="Times New Roman" w:cs="Times New Roman"/>
          <w:sz w:val="28"/>
          <w:szCs w:val="28"/>
        </w:rPr>
        <w:t>о про</w:t>
      </w:r>
      <w:r>
        <w:rPr>
          <w:rFonts w:ascii="Times New Roman" w:hAnsi="Times New Roman" w:cs="Times New Roman"/>
          <w:sz w:val="28"/>
          <w:szCs w:val="28"/>
        </w:rPr>
        <w:t>ведении общественных обсуждений</w:t>
      </w:r>
    </w:p>
    <w:p w:rsidR="007463B5" w:rsidRPr="007463B5" w:rsidRDefault="007463B5" w:rsidP="00746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3B5">
        <w:rPr>
          <w:rFonts w:ascii="Times New Roman" w:hAnsi="Times New Roman" w:cs="Times New Roman"/>
          <w:sz w:val="28"/>
          <w:szCs w:val="28"/>
        </w:rPr>
        <w:t>проекта прогноза со</w:t>
      </w:r>
      <w:r>
        <w:rPr>
          <w:rFonts w:ascii="Times New Roman" w:hAnsi="Times New Roman" w:cs="Times New Roman"/>
          <w:sz w:val="28"/>
          <w:szCs w:val="28"/>
        </w:rPr>
        <w:t>циально-экономического развития</w:t>
      </w:r>
    </w:p>
    <w:p w:rsidR="007463B5" w:rsidRDefault="00FD0653" w:rsidP="00746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463B5" w:rsidRPr="007463B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7463B5" w:rsidRPr="007463B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463B5" w:rsidRPr="007463B5" w:rsidRDefault="007463B5" w:rsidP="00746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3B5">
        <w:rPr>
          <w:rFonts w:ascii="Times New Roman" w:hAnsi="Times New Roman" w:cs="Times New Roman"/>
          <w:sz w:val="28"/>
          <w:szCs w:val="28"/>
        </w:rPr>
        <w:t xml:space="preserve"> на 202</w:t>
      </w:r>
      <w:r w:rsidR="00DB6DA9">
        <w:rPr>
          <w:rFonts w:ascii="Times New Roman" w:hAnsi="Times New Roman" w:cs="Times New Roman"/>
          <w:sz w:val="28"/>
          <w:szCs w:val="28"/>
        </w:rPr>
        <w:t>5</w:t>
      </w:r>
      <w:r w:rsidRPr="007463B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B6DA9">
        <w:rPr>
          <w:rFonts w:ascii="Times New Roman" w:hAnsi="Times New Roman" w:cs="Times New Roman"/>
          <w:sz w:val="28"/>
          <w:szCs w:val="28"/>
        </w:rPr>
        <w:t>6</w:t>
      </w:r>
      <w:r w:rsidRPr="007463B5">
        <w:rPr>
          <w:rFonts w:ascii="Times New Roman" w:hAnsi="Times New Roman" w:cs="Times New Roman"/>
          <w:sz w:val="28"/>
          <w:szCs w:val="28"/>
        </w:rPr>
        <w:t>-202</w:t>
      </w:r>
      <w:r w:rsidR="00DB6DA9">
        <w:rPr>
          <w:rFonts w:ascii="Times New Roman" w:hAnsi="Times New Roman" w:cs="Times New Roman"/>
          <w:sz w:val="28"/>
          <w:szCs w:val="28"/>
        </w:rPr>
        <w:t>7</w:t>
      </w:r>
      <w:r w:rsidRPr="007463B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463B5" w:rsidRPr="007463B5" w:rsidRDefault="007463B5" w:rsidP="00746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3B5" w:rsidRPr="007463B5" w:rsidRDefault="007463B5" w:rsidP="00746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3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7463B5">
        <w:rPr>
          <w:rFonts w:ascii="Times New Roman" w:hAnsi="Times New Roman" w:cs="Times New Roman"/>
          <w:sz w:val="28"/>
          <w:szCs w:val="28"/>
        </w:rPr>
        <w:t>от  28</w:t>
      </w:r>
      <w:proofErr w:type="gramEnd"/>
      <w:r w:rsidRPr="007463B5">
        <w:rPr>
          <w:rFonts w:ascii="Times New Roman" w:hAnsi="Times New Roman" w:cs="Times New Roman"/>
          <w:sz w:val="28"/>
          <w:szCs w:val="28"/>
        </w:rPr>
        <w:t xml:space="preserve"> июня 2014 года №172-ФЗ «О стратегическом планировании в Российской Федерации» проводится общественное обсуждение проекта прогноза со</w:t>
      </w:r>
      <w:r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 </w:t>
      </w:r>
      <w:r w:rsidR="000D14B7">
        <w:rPr>
          <w:rFonts w:ascii="Times New Roman" w:hAnsi="Times New Roman" w:cs="Times New Roman"/>
          <w:sz w:val="28"/>
          <w:szCs w:val="28"/>
        </w:rPr>
        <w:t>Ям-</w:t>
      </w:r>
      <w:proofErr w:type="spellStart"/>
      <w:r w:rsidR="000D14B7">
        <w:rPr>
          <w:rFonts w:ascii="Times New Roman" w:hAnsi="Times New Roman" w:cs="Times New Roman"/>
          <w:sz w:val="28"/>
          <w:szCs w:val="28"/>
        </w:rPr>
        <w:t>Тесовского</w:t>
      </w:r>
      <w:proofErr w:type="spellEnd"/>
      <w:r w:rsidR="000D14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463B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7463B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14B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7463B5">
        <w:rPr>
          <w:rFonts w:ascii="Times New Roman" w:hAnsi="Times New Roman" w:cs="Times New Roman"/>
          <w:sz w:val="28"/>
          <w:szCs w:val="28"/>
        </w:rPr>
        <w:t xml:space="preserve"> на 202</w:t>
      </w:r>
      <w:r w:rsidR="00DB6DA9">
        <w:rPr>
          <w:rFonts w:ascii="Times New Roman" w:hAnsi="Times New Roman" w:cs="Times New Roman"/>
          <w:sz w:val="28"/>
          <w:szCs w:val="28"/>
        </w:rPr>
        <w:t>5</w:t>
      </w:r>
      <w:r w:rsidRPr="007463B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B6DA9">
        <w:rPr>
          <w:rFonts w:ascii="Times New Roman" w:hAnsi="Times New Roman" w:cs="Times New Roman"/>
          <w:sz w:val="28"/>
          <w:szCs w:val="28"/>
        </w:rPr>
        <w:t>6</w:t>
      </w:r>
      <w:r w:rsidRPr="007463B5">
        <w:rPr>
          <w:rFonts w:ascii="Times New Roman" w:hAnsi="Times New Roman" w:cs="Times New Roman"/>
          <w:sz w:val="28"/>
          <w:szCs w:val="28"/>
        </w:rPr>
        <w:t>-202</w:t>
      </w:r>
      <w:r w:rsidR="00DB6DA9">
        <w:rPr>
          <w:rFonts w:ascii="Times New Roman" w:hAnsi="Times New Roman" w:cs="Times New Roman"/>
          <w:sz w:val="28"/>
          <w:szCs w:val="28"/>
        </w:rPr>
        <w:t>7</w:t>
      </w:r>
      <w:r w:rsidRPr="007463B5">
        <w:rPr>
          <w:rFonts w:ascii="Times New Roman" w:hAnsi="Times New Roman" w:cs="Times New Roman"/>
          <w:sz w:val="28"/>
          <w:szCs w:val="28"/>
        </w:rPr>
        <w:t xml:space="preserve"> годов (далее  - проект прогноза).</w:t>
      </w:r>
    </w:p>
    <w:p w:rsidR="007463B5" w:rsidRPr="007463B5" w:rsidRDefault="007463B5" w:rsidP="00746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3B5" w:rsidRPr="007463B5" w:rsidRDefault="007463B5" w:rsidP="00746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3B5">
        <w:rPr>
          <w:rFonts w:ascii="Times New Roman" w:hAnsi="Times New Roman" w:cs="Times New Roman"/>
          <w:sz w:val="28"/>
          <w:szCs w:val="28"/>
        </w:rPr>
        <w:t xml:space="preserve">Начало проведения общественного обсуждения проекта прогноза – </w:t>
      </w:r>
      <w:r w:rsidR="00DB6DA9">
        <w:rPr>
          <w:rFonts w:ascii="Times New Roman" w:hAnsi="Times New Roman" w:cs="Times New Roman"/>
          <w:sz w:val="28"/>
          <w:szCs w:val="28"/>
        </w:rPr>
        <w:t>07.10</w:t>
      </w:r>
      <w:r w:rsidR="000D14B7">
        <w:rPr>
          <w:rFonts w:ascii="Times New Roman" w:hAnsi="Times New Roman" w:cs="Times New Roman"/>
          <w:sz w:val="28"/>
          <w:szCs w:val="28"/>
        </w:rPr>
        <w:t>.202</w:t>
      </w:r>
      <w:r w:rsidR="00DB6DA9">
        <w:rPr>
          <w:rFonts w:ascii="Times New Roman" w:hAnsi="Times New Roman" w:cs="Times New Roman"/>
          <w:sz w:val="28"/>
          <w:szCs w:val="28"/>
        </w:rPr>
        <w:t>4</w:t>
      </w:r>
      <w:r w:rsidRPr="007463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63B5" w:rsidRPr="007463B5" w:rsidRDefault="007463B5" w:rsidP="00746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3B5" w:rsidRDefault="007463B5" w:rsidP="00746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3B5">
        <w:rPr>
          <w:rFonts w:ascii="Times New Roman" w:hAnsi="Times New Roman" w:cs="Times New Roman"/>
          <w:sz w:val="28"/>
          <w:szCs w:val="28"/>
        </w:rPr>
        <w:t xml:space="preserve">Окончание проведения общественного обсуждения проекта </w:t>
      </w:r>
      <w:proofErr w:type="gramStart"/>
      <w:r w:rsidRPr="007463B5">
        <w:rPr>
          <w:rFonts w:ascii="Times New Roman" w:hAnsi="Times New Roman" w:cs="Times New Roman"/>
          <w:sz w:val="28"/>
          <w:szCs w:val="28"/>
        </w:rPr>
        <w:t>прогноза  –</w:t>
      </w:r>
      <w:proofErr w:type="gramEnd"/>
      <w:r w:rsidRPr="007463B5">
        <w:rPr>
          <w:rFonts w:ascii="Times New Roman" w:hAnsi="Times New Roman" w:cs="Times New Roman"/>
          <w:sz w:val="28"/>
          <w:szCs w:val="28"/>
        </w:rPr>
        <w:t xml:space="preserve"> </w:t>
      </w:r>
      <w:r w:rsidR="00DB6DA9">
        <w:rPr>
          <w:rFonts w:ascii="Times New Roman" w:hAnsi="Times New Roman" w:cs="Times New Roman"/>
          <w:sz w:val="28"/>
          <w:szCs w:val="28"/>
        </w:rPr>
        <w:t>21.10</w:t>
      </w:r>
      <w:r w:rsidR="00211286">
        <w:rPr>
          <w:rFonts w:ascii="Times New Roman" w:hAnsi="Times New Roman" w:cs="Times New Roman"/>
          <w:sz w:val="28"/>
          <w:szCs w:val="28"/>
        </w:rPr>
        <w:t>.202</w:t>
      </w:r>
      <w:r w:rsidR="00DB6DA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7463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6EAA" w:rsidRDefault="00226EAA" w:rsidP="00746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4B7" w:rsidRPr="000D14B7" w:rsidRDefault="007463B5" w:rsidP="000D14B7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4B7">
        <w:rPr>
          <w:rFonts w:ascii="Times New Roman" w:hAnsi="Times New Roman" w:cs="Times New Roman"/>
          <w:sz w:val="28"/>
          <w:szCs w:val="28"/>
        </w:rPr>
        <w:t>Замечания и предложения к проекту прогноза принимаются по адресу электронной почты администрации</w:t>
      </w:r>
      <w:r w:rsidR="000D14B7" w:rsidRPr="000D14B7">
        <w:rPr>
          <w:rFonts w:ascii="Times New Roman" w:hAnsi="Times New Roman" w:cs="Times New Roman"/>
          <w:sz w:val="28"/>
          <w:szCs w:val="28"/>
        </w:rPr>
        <w:t xml:space="preserve"> Ям-</w:t>
      </w:r>
      <w:proofErr w:type="spellStart"/>
      <w:r w:rsidR="000D14B7" w:rsidRPr="000D14B7">
        <w:rPr>
          <w:rFonts w:ascii="Times New Roman" w:hAnsi="Times New Roman" w:cs="Times New Roman"/>
          <w:sz w:val="28"/>
          <w:szCs w:val="28"/>
        </w:rPr>
        <w:t>Тесовского</w:t>
      </w:r>
      <w:proofErr w:type="spellEnd"/>
      <w:r w:rsidR="000D14B7" w:rsidRPr="000D14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1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4B7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0D14B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14B7" w:rsidRPr="000D14B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0D14B7">
        <w:rPr>
          <w:rFonts w:ascii="Times New Roman" w:hAnsi="Times New Roman" w:cs="Times New Roman"/>
          <w:sz w:val="28"/>
          <w:szCs w:val="28"/>
        </w:rPr>
        <w:t>:</w:t>
      </w:r>
    </w:p>
    <w:p w:rsidR="000D14B7" w:rsidRPr="00FD0653" w:rsidRDefault="007463B5" w:rsidP="000D14B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653">
        <w:rPr>
          <w:rFonts w:ascii="Times New Roman" w:hAnsi="Times New Roman" w:cs="Times New Roman"/>
          <w:sz w:val="28"/>
          <w:szCs w:val="28"/>
        </w:rPr>
        <w:t xml:space="preserve"> </w:t>
      </w:r>
      <w:r w:rsidR="000D14B7" w:rsidRPr="000D14B7">
        <w:rPr>
          <w:rFonts w:ascii="Times New Roman" w:hAnsi="Times New Roman" w:cs="Times New Roman"/>
          <w:sz w:val="28"/>
          <w:szCs w:val="28"/>
          <w:lang w:val="en-US"/>
        </w:rPr>
        <w:t>Yam</w:t>
      </w:r>
      <w:r w:rsidR="000D14B7" w:rsidRPr="00FD06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D14B7" w:rsidRPr="000D14B7">
        <w:rPr>
          <w:rFonts w:ascii="Times New Roman" w:hAnsi="Times New Roman" w:cs="Times New Roman"/>
          <w:sz w:val="28"/>
          <w:szCs w:val="28"/>
          <w:lang w:val="en-US"/>
        </w:rPr>
        <w:t>tes</w:t>
      </w:r>
      <w:proofErr w:type="spellEnd"/>
      <w:r w:rsidR="000D14B7" w:rsidRPr="00FD06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D14B7" w:rsidRPr="000D14B7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0D14B7" w:rsidRPr="00FD0653">
        <w:rPr>
          <w:rFonts w:ascii="Times New Roman" w:hAnsi="Times New Roman" w:cs="Times New Roman"/>
          <w:sz w:val="28"/>
          <w:szCs w:val="28"/>
        </w:rPr>
        <w:t xml:space="preserve">@ </w:t>
      </w:r>
      <w:r w:rsidR="000D14B7" w:rsidRPr="000D14B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D14B7" w:rsidRPr="00FD06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D14B7" w:rsidRPr="000D14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63B5" w:rsidRPr="00FD0653" w:rsidRDefault="007463B5" w:rsidP="00746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3B5" w:rsidRPr="00FD0653" w:rsidRDefault="007463B5" w:rsidP="00746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3B5" w:rsidRPr="007463B5" w:rsidRDefault="007463B5" w:rsidP="00746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3B5">
        <w:rPr>
          <w:rFonts w:ascii="Times New Roman" w:hAnsi="Times New Roman" w:cs="Times New Roman"/>
          <w:sz w:val="28"/>
          <w:szCs w:val="28"/>
        </w:rPr>
        <w:t>Замечания и предложения представителей общественности к проекту прогноза должны соответствовать требованиям, предъявляемым к обращениям граждан, установленным Федеральным законом от 02.05.2006 года №59-ФЗ «О порядке рассмотрения обращений граждан Российской Федерации» (далее – Федеральный закон №59-ФЗ).</w:t>
      </w:r>
    </w:p>
    <w:p w:rsidR="007463B5" w:rsidRPr="007463B5" w:rsidRDefault="007463B5" w:rsidP="00746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3B5" w:rsidRPr="007463B5" w:rsidRDefault="007463B5" w:rsidP="00746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3B5">
        <w:rPr>
          <w:rFonts w:ascii="Times New Roman" w:hAnsi="Times New Roman" w:cs="Times New Roman"/>
          <w:sz w:val="28"/>
          <w:szCs w:val="28"/>
        </w:rPr>
        <w:t>Замечания и предложения представителей общественности, поступившие после срока завершения общественного обсуждения проекта прогноза, не учитываются при его доработке и рассматриваются в порядке, установленном Федеральным законом №59-ФЗ.</w:t>
      </w:r>
    </w:p>
    <w:p w:rsidR="007463B5" w:rsidRPr="007463B5" w:rsidRDefault="007463B5" w:rsidP="00746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D01" w:rsidRPr="007463B5" w:rsidRDefault="00F75D01" w:rsidP="00746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5D01" w:rsidRPr="0074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6C"/>
    <w:rsid w:val="000D14B7"/>
    <w:rsid w:val="000D3657"/>
    <w:rsid w:val="00211286"/>
    <w:rsid w:val="00226EAA"/>
    <w:rsid w:val="002E5218"/>
    <w:rsid w:val="00562E29"/>
    <w:rsid w:val="006F766C"/>
    <w:rsid w:val="007463B5"/>
    <w:rsid w:val="007479B3"/>
    <w:rsid w:val="00AC6B2C"/>
    <w:rsid w:val="00DB6DA9"/>
    <w:rsid w:val="00EA6694"/>
    <w:rsid w:val="00F75D01"/>
    <w:rsid w:val="00FD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995BD-1149-4930-A9A7-BC743EC7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</dc:creator>
  <cp:lastModifiedBy>USER1</cp:lastModifiedBy>
  <cp:revision>2</cp:revision>
  <cp:lastPrinted>2024-10-04T05:41:00Z</cp:lastPrinted>
  <dcterms:created xsi:type="dcterms:W3CDTF">2024-10-04T05:41:00Z</dcterms:created>
  <dcterms:modified xsi:type="dcterms:W3CDTF">2024-10-04T05:41:00Z</dcterms:modified>
</cp:coreProperties>
</file>